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5432" w14:textId="0EE803B4" w:rsidR="001C2891" w:rsidRDefault="001C2891" w:rsidP="001C2891">
      <w:pPr>
        <w:ind w:left="720"/>
        <w:rPr>
          <w:rFonts w:ascii="Calibri" w:hAnsi="Calibri"/>
          <w:snapToGrid w:val="0"/>
          <w:color w:val="000000"/>
          <w:sz w:val="16"/>
        </w:rPr>
      </w:pPr>
      <w:r>
        <w:rPr>
          <w:rFonts w:ascii="Calibri" w:hAnsi="Calibri"/>
          <w:noProof/>
          <w:color w:val="000000"/>
          <w:sz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C1E922" wp14:editId="323823AB">
                <wp:simplePos x="0" y="0"/>
                <wp:positionH relativeFrom="column">
                  <wp:posOffset>257810</wp:posOffset>
                </wp:positionH>
                <wp:positionV relativeFrom="paragraph">
                  <wp:posOffset>-419100</wp:posOffset>
                </wp:positionV>
                <wp:extent cx="7282815" cy="8172045"/>
                <wp:effectExtent l="0" t="0" r="32385" b="38735"/>
                <wp:wrapNone/>
                <wp:docPr id="106126756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2815" cy="8172045"/>
                          <a:chOff x="0" y="0"/>
                          <a:chExt cx="7282815" cy="8172045"/>
                        </a:xfrm>
                      </wpg:grpSpPr>
                      <wps:wsp>
                        <wps:cNvPr id="1808224041" name="Straight Connector 1808224041"/>
                        <wps:cNvCnPr/>
                        <wps:spPr>
                          <a:xfrm flipH="1">
                            <a:off x="1581150" y="9525"/>
                            <a:ext cx="0" cy="81625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3920342" name="Straight Connector 1023920342"/>
                        <wps:cNvCnPr/>
                        <wps:spPr>
                          <a:xfrm>
                            <a:off x="0" y="0"/>
                            <a:ext cx="728281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95CAA9" id="Group 6" o:spid="_x0000_s1026" style="position:absolute;margin-left:20.3pt;margin-top:-33pt;width:573.45pt;height:643.45pt;z-index:251663360" coordsize="72828,8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S7SwIAACMHAAAOAAAAZHJzL2Uyb0RvYy54bWzslcFy2yAQhu+d6TswuteSsJUoGss5OK17&#10;6LSZuH0AgkBiKgEDxLLfvguW5DTpOJ2001MvSMDusvvxA8vrfdeiHTNWKFlG6SyJEJNUVULWZfTt&#10;64d3eYSsI7IirZKsjA7MRtert2+WvS4YVo1qK2YQBJG26HUZNc7pIo4tbVhH7ExpJmGSK9MRB11T&#10;x5UhPUTv2hgnyUXcK1NpoyizFkZvjpPRKsTnnFH3hXPLHGrLCHJzoTWhvfdtvFqSojZEN4IOaZBX&#10;ZNERIWHRKdQNcQQ9GPEsVCeoUVZxN6OqixXngrJQA1STJk+q2Rj1oEMtddHXesIEaJ9wenVY+nm3&#10;MXqrbw2Q6HUNLELP17LnpvNfyBLtA7LDhIztHaIweIlznKdZhCjM5eklThbZESptgPwzP9q8f8Ez&#10;HheOf0qn1yAQe2Jg/4zBtiGaBbS2AAa3BokK9JsnOcaLZJFGSJIO9Lp1hoi6cWitpAQ1KYMeGQVm&#10;IcBaDgRtYQHmiA/xVuiPEDiIYwCZZnmaZqBGQHaV4YHXSBTGjywvcIaDQCcipNDGug1THfI/ZdQK&#10;6YsgBdl9sg6yAdPRBDqe2TGb8OcOLfPGrbxjHOqF7ZsH73Da2Lo1aEfgnFTfU7+FECtYehcu2nZy&#10;Ss47DbbejYUTODni846TdVhRSTc5dkIq8ytntx9T5Uf7sepjrb7se1Udwt4EHCAhr/N/oaUEz69w&#10;Ml/gc1o6Gb2oJU/lt4/if+EEff9l4YQrCW7icDiGV8Nf9Y/7QYGnt231AwAA//8DAFBLAwQUAAYA&#10;CAAAACEAQQZLEeIAAAAMAQAADwAAAGRycy9kb3ducmV2LnhtbEyPwUrDQBCG74LvsIzgrd1NtLHG&#10;bEop6qkItoJ42ybTJDQ7G7LbJH17pye9zTAf/3x/tppsKwbsfeNIQzRXIJAKVzZUafjav82WIHww&#10;VJrWEWq4oIdVfnuTmbR0I33isAuV4BDyqdFQh9ClUvqiRmv83HVIfDu63prAa1/Jsjcjh9tWxkol&#10;0pqG+ENtOtzUWJx2Z6vhfTTj+iF6Hban4+bys198fG8j1Pr+blq/gAg4hT8YrvqsDjk7HdyZSi9a&#10;DY8qYVLDLEm40xWIlk8LEAee4lg9g8wz+b9E/gsAAP//AwBQSwECLQAUAAYACAAAACEAtoM4kv4A&#10;AADhAQAAEwAAAAAAAAAAAAAAAAAAAAAAW0NvbnRlbnRfVHlwZXNdLnhtbFBLAQItABQABgAIAAAA&#10;IQA4/SH/1gAAAJQBAAALAAAAAAAAAAAAAAAAAC8BAABfcmVscy8ucmVsc1BLAQItABQABgAIAAAA&#10;IQDexKS7SwIAACMHAAAOAAAAAAAAAAAAAAAAAC4CAABkcnMvZTJvRG9jLnhtbFBLAQItABQABgAI&#10;AAAAIQBBBksR4gAAAAwBAAAPAAAAAAAAAAAAAAAAAKUEAABkcnMvZG93bnJldi54bWxQSwUGAAAA&#10;AAQABADzAAAAtAUAAAAA&#10;">
                <v:line id="Straight Connector 1808224041" o:spid="_x0000_s1027" style="position:absolute;flip:x;visibility:visible;mso-wrap-style:square" from="15811,95" to="15811,8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rSyAAAAOMAAAAPAAAAZHJzL2Rvd25yZXYueG1sRE9PS8Mw&#10;FL8LfofwBC/ikpbhal02piDsNFy7i7dH82zLmpfSxC3u05uB4PH9/r/lOtpBnGjyvWMN2UyBIG6c&#10;6bnVcKjfHwsQPiAbHByThh/ysF7d3iyxNO7MezpVoRUphH2JGroQxlJK33Rk0c/cSJy4LzdZDOmc&#10;WmkmPKdwO8hcqSdpsefU0OFIbx01x+rbanj+iMftLqsrxZfXjfpcXB6iqbW+v4ubFxCBYvgX/7m3&#10;Js0vVJHnczXP4PpTAkCufgEAAP//AwBQSwECLQAUAAYACAAAACEA2+H2y+4AAACFAQAAEwAAAAAA&#10;AAAAAAAAAAAAAAAAW0NvbnRlbnRfVHlwZXNdLnhtbFBLAQItABQABgAIAAAAIQBa9CxbvwAAABUB&#10;AAALAAAAAAAAAAAAAAAAAB8BAABfcmVscy8ucmVsc1BLAQItABQABgAIAAAAIQDsPurSyAAAAOMA&#10;AAAPAAAAAAAAAAAAAAAAAAcCAABkcnMvZG93bnJldi54bWxQSwUGAAAAAAMAAwC3AAAA/AIAAAAA&#10;" strokecolor="black [3200]" strokeweight="1.5pt">
                  <v:stroke joinstyle="miter"/>
                </v:line>
                <v:line id="Straight Connector 1023920342" o:spid="_x0000_s1028" style="position:absolute;visibility:visible;mso-wrap-style:square" from="0,0" to="7282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3+ygAAAOMAAAAPAAAAZHJzL2Rvd25yZXYueG1sRE/dS8Mw&#10;EH8X/B/CCXtzyToRV5cNGRMmguI69vF2NGdbbC61iWu3v94Iwh7v933TeW9rcaTWV441jIYKBHHu&#10;TMWFhk32fPsAwgdkg7Vj0nAiD/PZ9dUUU+M6/qDjOhQihrBPUUMZQpNK6fOSLPqha4gj9+laiyGe&#10;bSFNi10Mt7VMlLqXFiuODSU2tCgp/1r/WA3d9jt7e1UvO7NfZqvD4XR+r0eZ1oOb/ukRRKA+XMT/&#10;7pWJ81UyniRqfJfA308RADn7BQAA//8DAFBLAQItABQABgAIAAAAIQDb4fbL7gAAAIUBAAATAAAA&#10;AAAAAAAAAAAAAAAAAABbQ29udGVudF9UeXBlc10ueG1sUEsBAi0AFAAGAAgAAAAhAFr0LFu/AAAA&#10;FQEAAAsAAAAAAAAAAAAAAAAAHwEAAF9yZWxzLy5yZWxzUEsBAi0AFAAGAAgAAAAhAIdC/f7KAAAA&#10;4wAAAA8AAAAAAAAAAAAAAAAABwIAAGRycy9kb3ducmV2LnhtbFBLBQYAAAAAAwADALcAAAD+AgAA&#10;AAA=&#10;" strokecolor="black [3200]" strokeweight="1.5pt">
                  <v:stroke joinstyle="miter"/>
                </v:line>
              </v:group>
            </w:pict>
          </mc:Fallback>
        </mc:AlternateContent>
      </w:r>
      <w:r w:rsidRPr="00F51431">
        <w:rPr>
          <w:rFonts w:ascii="Calibri" w:hAnsi="Calibri"/>
          <w:b/>
          <w:bCs/>
          <w:snapToGrid w:val="0"/>
          <w:color w:val="000000"/>
          <w:sz w:val="16"/>
        </w:rPr>
        <w:t>Dean Dummitt</w:t>
      </w:r>
      <w:r>
        <w:rPr>
          <w:rFonts w:ascii="Calibri" w:hAnsi="Calibri"/>
          <w:snapToGrid w:val="0"/>
          <w:color w:val="000000"/>
          <w:sz w:val="16"/>
        </w:rPr>
        <w:t>, Chair</w:t>
      </w:r>
    </w:p>
    <w:p w14:paraId="7F12FCAB" w14:textId="77777777" w:rsidR="001C2891" w:rsidRDefault="001C2891" w:rsidP="001C2891">
      <w:pPr>
        <w:ind w:left="720"/>
        <w:rPr>
          <w:rFonts w:ascii="Calibri" w:hAnsi="Calibri"/>
          <w:snapToGrid w:val="0"/>
          <w:color w:val="000000"/>
          <w:sz w:val="16"/>
        </w:rPr>
      </w:pPr>
    </w:p>
    <w:p w14:paraId="16742BBA" w14:textId="7C3C44C3" w:rsidR="001C2891" w:rsidRPr="00F51431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F51431">
        <w:rPr>
          <w:rFonts w:ascii="Calibri" w:hAnsi="Calibri"/>
          <w:b/>
          <w:bCs/>
          <w:snapToGrid w:val="0"/>
          <w:sz w:val="16"/>
        </w:rPr>
        <w:t>Johnathan Guinn</w:t>
      </w:r>
      <w:r w:rsidRPr="00F51431">
        <w:rPr>
          <w:rFonts w:ascii="Calibri" w:hAnsi="Calibri"/>
          <w:snapToGrid w:val="0"/>
          <w:sz w:val="16"/>
        </w:rPr>
        <w:t xml:space="preserve">, Vice-Chair </w:t>
      </w:r>
    </w:p>
    <w:p w14:paraId="01BE3EF0" w14:textId="42ED1395" w:rsidR="001C2891" w:rsidRPr="00587DC5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  <w:r w:rsidRPr="00587DC5">
        <w:rPr>
          <w:rFonts w:ascii="Calibri" w:hAnsi="Calibri"/>
          <w:i/>
          <w:snapToGrid w:val="0"/>
          <w:color w:val="000000"/>
          <w:sz w:val="16"/>
        </w:rPr>
        <w:t xml:space="preserve">  </w:t>
      </w:r>
    </w:p>
    <w:p w14:paraId="7A8131C9" w14:textId="3C37B842" w:rsidR="001C2891" w:rsidRPr="00733DFE" w:rsidRDefault="001C2891" w:rsidP="001C2891">
      <w:pPr>
        <w:ind w:left="720"/>
        <w:rPr>
          <w:rFonts w:ascii="Calibri" w:hAnsi="Calibri"/>
          <w:iCs/>
          <w:snapToGrid w:val="0"/>
          <w:color w:val="000000"/>
          <w:sz w:val="16"/>
        </w:rPr>
      </w:pPr>
      <w:r w:rsidRPr="00073E1E">
        <w:rPr>
          <w:rFonts w:ascii="Calibri" w:hAnsi="Calibri"/>
          <w:i/>
          <w:snapToGrid w:val="0"/>
          <w:color w:val="000000"/>
          <w:sz w:val="16"/>
        </w:rPr>
        <w:t xml:space="preserve"> </w:t>
      </w:r>
      <w:r>
        <w:rPr>
          <w:rFonts w:ascii="Calibri" w:hAnsi="Calibri"/>
          <w:iCs/>
          <w:snapToGrid w:val="0"/>
          <w:color w:val="000000"/>
          <w:sz w:val="16"/>
        </w:rPr>
        <w:t>Hart Eidelman</w:t>
      </w:r>
    </w:p>
    <w:p w14:paraId="495FD97E" w14:textId="77777777" w:rsidR="001C28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  <w:r>
        <w:rPr>
          <w:rFonts w:ascii="Calibri" w:hAnsi="Calibri"/>
          <w:i/>
          <w:snapToGrid w:val="0"/>
          <w:color w:val="000000"/>
          <w:sz w:val="16"/>
        </w:rPr>
        <w:t xml:space="preserve">    </w:t>
      </w:r>
      <w:r w:rsidRPr="002E2EF5">
        <w:rPr>
          <w:rFonts w:ascii="Calibri" w:hAnsi="Calibri"/>
          <w:i/>
          <w:snapToGrid w:val="0"/>
          <w:color w:val="000000"/>
          <w:sz w:val="16"/>
        </w:rPr>
        <w:t>Committee Coordinato</w:t>
      </w:r>
      <w:r>
        <w:rPr>
          <w:rFonts w:ascii="Calibri" w:hAnsi="Calibri"/>
          <w:i/>
          <w:snapToGrid w:val="0"/>
          <w:color w:val="000000"/>
          <w:sz w:val="16"/>
        </w:rPr>
        <w:t>r</w:t>
      </w:r>
    </w:p>
    <w:p w14:paraId="7D278FB6" w14:textId="417357DB" w:rsidR="001C28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</w:p>
    <w:p w14:paraId="71C12A42" w14:textId="4EC59E5F" w:rsidR="001C2891" w:rsidRPr="00E81991" w:rsidRDefault="001C2891" w:rsidP="001C2891">
      <w:pPr>
        <w:keepNext/>
        <w:ind w:left="720"/>
        <w:outlineLvl w:val="0"/>
        <w:rPr>
          <w:rFonts w:ascii="Calibri" w:hAnsi="Calibri"/>
          <w:b/>
          <w:snapToGrid w:val="0"/>
          <w:color w:val="000000"/>
          <w:sz w:val="16"/>
          <w:u w:val="single"/>
        </w:rPr>
      </w:pPr>
      <w:r w:rsidRPr="00E81991">
        <w:rPr>
          <w:rFonts w:ascii="Calibri" w:hAnsi="Calibri"/>
          <w:b/>
          <w:snapToGrid w:val="0"/>
          <w:color w:val="000000"/>
          <w:sz w:val="16"/>
          <w:u w:val="single"/>
        </w:rPr>
        <w:t>Committee Members</w:t>
      </w:r>
    </w:p>
    <w:p w14:paraId="1A7F0A9C" w14:textId="2EDF7D91" w:rsidR="001C2891" w:rsidRPr="00561C52" w:rsidRDefault="001C2891" w:rsidP="001C2891">
      <w:pPr>
        <w:ind w:left="720"/>
        <w:rPr>
          <w:rFonts w:ascii="Calibri" w:hAnsi="Calibri"/>
          <w:b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Elizabeth Hardin</w:t>
      </w:r>
    </w:p>
    <w:p w14:paraId="16C6B40D" w14:textId="604F1987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i/>
          <w:snapToGrid w:val="0"/>
          <w:sz w:val="16"/>
        </w:rPr>
        <w:t xml:space="preserve">    Commission District 1</w:t>
      </w:r>
    </w:p>
    <w:p w14:paraId="5FF62519" w14:textId="162455BF" w:rsidR="001C2891" w:rsidRPr="00BE58AC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BE58AC">
        <w:rPr>
          <w:rFonts w:ascii="Calibri" w:hAnsi="Calibri"/>
          <w:snapToGrid w:val="0"/>
          <w:sz w:val="16"/>
        </w:rPr>
        <w:t>John MacNeil</w:t>
      </w:r>
    </w:p>
    <w:p w14:paraId="00FA09C6" w14:textId="77777777" w:rsidR="001C2891" w:rsidRPr="00E819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  <w:r w:rsidRPr="00E81991">
        <w:rPr>
          <w:rFonts w:ascii="Calibri" w:hAnsi="Calibri"/>
          <w:snapToGrid w:val="0"/>
          <w:color w:val="000000"/>
          <w:sz w:val="16"/>
        </w:rPr>
        <w:t xml:space="preserve">    </w:t>
      </w:r>
      <w:r w:rsidRPr="00E81991">
        <w:rPr>
          <w:rFonts w:ascii="Calibri" w:hAnsi="Calibri"/>
          <w:i/>
          <w:snapToGrid w:val="0"/>
          <w:color w:val="000000"/>
          <w:sz w:val="16"/>
        </w:rPr>
        <w:t>Commission District 2</w:t>
      </w:r>
    </w:p>
    <w:p w14:paraId="1355B4AB" w14:textId="77777777" w:rsidR="001C2891" w:rsidRPr="00C87E40" w:rsidRDefault="001C2891" w:rsidP="001C2891">
      <w:pPr>
        <w:ind w:left="720"/>
        <w:rPr>
          <w:rFonts w:ascii="Calibri" w:hAnsi="Calibri"/>
          <w:b/>
          <w:bCs/>
          <w:snapToGrid w:val="0"/>
          <w:color w:val="FF0000"/>
          <w:sz w:val="16"/>
        </w:rPr>
      </w:pPr>
      <w:r w:rsidRPr="004F61EF">
        <w:rPr>
          <w:rFonts w:ascii="Calibri" w:hAnsi="Calibri"/>
          <w:b/>
          <w:bCs/>
          <w:snapToGrid w:val="0"/>
          <w:color w:val="FF0000"/>
          <w:sz w:val="16"/>
        </w:rPr>
        <w:t>VACANT</w:t>
      </w:r>
    </w:p>
    <w:p w14:paraId="5A00BF64" w14:textId="7FD3D732" w:rsidR="001C2891" w:rsidRPr="00E81991" w:rsidRDefault="001C2891" w:rsidP="001C2891">
      <w:pPr>
        <w:ind w:left="720"/>
        <w:rPr>
          <w:rFonts w:ascii="Calibri" w:hAnsi="Calibri"/>
          <w:snapToGrid w:val="0"/>
          <w:color w:val="000000"/>
          <w:sz w:val="16"/>
        </w:rPr>
      </w:pPr>
      <w:r w:rsidRPr="00E81991">
        <w:rPr>
          <w:rFonts w:ascii="Calibri" w:hAnsi="Calibri"/>
          <w:snapToGrid w:val="0"/>
          <w:color w:val="000000"/>
          <w:sz w:val="16"/>
        </w:rPr>
        <w:t xml:space="preserve">    </w:t>
      </w:r>
      <w:r w:rsidRPr="00E81991">
        <w:rPr>
          <w:rFonts w:ascii="Calibri" w:hAnsi="Calibri"/>
          <w:i/>
          <w:snapToGrid w:val="0"/>
          <w:color w:val="000000"/>
          <w:sz w:val="16"/>
        </w:rPr>
        <w:t>Commission District 3</w:t>
      </w:r>
    </w:p>
    <w:p w14:paraId="69BB384E" w14:textId="1991C0A2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Dean Dummitt</w:t>
      </w:r>
    </w:p>
    <w:p w14:paraId="4E6BE9BE" w14:textId="5C5A0BF9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i/>
          <w:snapToGrid w:val="0"/>
          <w:sz w:val="16"/>
        </w:rPr>
        <w:t xml:space="preserve">   Commission District 4</w:t>
      </w:r>
    </w:p>
    <w:p w14:paraId="1CF2FCF6" w14:textId="6A27B5A5" w:rsidR="001C2891" w:rsidRPr="00CC3FC3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CC3FC3">
        <w:rPr>
          <w:rFonts w:ascii="Calibri" w:hAnsi="Calibri"/>
          <w:snapToGrid w:val="0"/>
          <w:sz w:val="16"/>
        </w:rPr>
        <w:t>Weston Stroud</w:t>
      </w:r>
    </w:p>
    <w:p w14:paraId="30DF222A" w14:textId="4BE9AB23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b/>
          <w:bCs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Commission District 5</w:t>
      </w:r>
      <w:r w:rsidRPr="00561C52">
        <w:rPr>
          <w:rFonts w:ascii="Calibri" w:hAnsi="Calibri"/>
          <w:snapToGrid w:val="0"/>
          <w:sz w:val="16"/>
        </w:rPr>
        <w:t xml:space="preserve">   </w:t>
      </w:r>
    </w:p>
    <w:p w14:paraId="7B2E72F5" w14:textId="77777777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Jonathan Guin</w:t>
      </w:r>
    </w:p>
    <w:p w14:paraId="3FFD08B4" w14:textId="77777777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Commission District 6</w:t>
      </w:r>
    </w:p>
    <w:p w14:paraId="6943CA37" w14:textId="77777777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Alphonzo Sanders</w:t>
      </w:r>
    </w:p>
    <w:p w14:paraId="68B17E3D" w14:textId="1538E9A9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i/>
          <w:snapToGrid w:val="0"/>
          <w:sz w:val="16"/>
        </w:rPr>
        <w:t xml:space="preserve">    Commission District 7</w:t>
      </w:r>
    </w:p>
    <w:p w14:paraId="7C44D754" w14:textId="77777777" w:rsidR="001C2891" w:rsidRPr="00AA12BA" w:rsidRDefault="001C2891" w:rsidP="001C2891">
      <w:pPr>
        <w:ind w:left="720"/>
        <w:rPr>
          <w:rFonts w:ascii="Calibri" w:hAnsi="Calibri"/>
          <w:b/>
          <w:bCs/>
          <w:snapToGrid w:val="0"/>
          <w:sz w:val="16"/>
        </w:rPr>
      </w:pPr>
      <w:r w:rsidRPr="00AA12BA">
        <w:rPr>
          <w:rFonts w:ascii="Calibri" w:hAnsi="Calibri"/>
          <w:b/>
          <w:bCs/>
          <w:snapToGrid w:val="0"/>
          <w:color w:val="FF0000"/>
          <w:sz w:val="16"/>
        </w:rPr>
        <w:t>VACANT</w:t>
      </w:r>
    </w:p>
    <w:p w14:paraId="7805A44D" w14:textId="77777777" w:rsidR="001C2891" w:rsidRPr="00E819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  <w:r w:rsidRPr="00E81991">
        <w:rPr>
          <w:rFonts w:ascii="Calibri" w:hAnsi="Calibri"/>
          <w:i/>
          <w:snapToGrid w:val="0"/>
          <w:color w:val="000000"/>
          <w:sz w:val="16"/>
        </w:rPr>
        <w:t xml:space="preserve">    Commission District 8</w:t>
      </w:r>
    </w:p>
    <w:p w14:paraId="0B7D28AB" w14:textId="4BD071A5" w:rsidR="001C2891" w:rsidRPr="00CC3FC3" w:rsidRDefault="001C2891" w:rsidP="001C2891">
      <w:pPr>
        <w:ind w:left="720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>Beverly Davis</w:t>
      </w:r>
    </w:p>
    <w:p w14:paraId="5B8DE3FD" w14:textId="4ABC060D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i/>
          <w:snapToGrid w:val="0"/>
          <w:sz w:val="16"/>
        </w:rPr>
        <w:t xml:space="preserve">    Commission District 9</w:t>
      </w:r>
    </w:p>
    <w:p w14:paraId="6D703FC4" w14:textId="77777777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Timothy D. Ingram</w:t>
      </w:r>
    </w:p>
    <w:p w14:paraId="064B40C3" w14:textId="257FCFAB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 </w:t>
      </w:r>
      <w:r w:rsidRPr="00561C52">
        <w:rPr>
          <w:rFonts w:ascii="Calibri" w:hAnsi="Calibri"/>
          <w:i/>
          <w:snapToGrid w:val="0"/>
          <w:sz w:val="16"/>
        </w:rPr>
        <w:t>Jones County</w:t>
      </w:r>
    </w:p>
    <w:p w14:paraId="10002460" w14:textId="49A8137A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Kim Stokes</w:t>
      </w:r>
    </w:p>
    <w:p w14:paraId="70803ECE" w14:textId="32A8694B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 </w:t>
      </w:r>
      <w:r w:rsidRPr="00561C52">
        <w:rPr>
          <w:rFonts w:ascii="Calibri" w:hAnsi="Calibri"/>
          <w:i/>
          <w:snapToGrid w:val="0"/>
          <w:sz w:val="16"/>
        </w:rPr>
        <w:t>Monroe County</w:t>
      </w:r>
    </w:p>
    <w:p w14:paraId="02F64D11" w14:textId="77777777" w:rsidR="001C2891" w:rsidRPr="00CF7A97" w:rsidRDefault="001C2891" w:rsidP="001C2891">
      <w:pPr>
        <w:ind w:left="720"/>
        <w:rPr>
          <w:rFonts w:ascii="Calibri" w:hAnsi="Calibri"/>
          <w:b/>
          <w:bCs/>
          <w:snapToGrid w:val="0"/>
          <w:color w:val="FF0000"/>
          <w:sz w:val="16"/>
        </w:rPr>
      </w:pPr>
      <w:r>
        <w:rPr>
          <w:rFonts w:ascii="Calibri" w:hAnsi="Calibri"/>
          <w:b/>
          <w:bCs/>
          <w:snapToGrid w:val="0"/>
          <w:color w:val="FF0000"/>
          <w:sz w:val="16"/>
        </w:rPr>
        <w:t>VACANT</w:t>
      </w:r>
    </w:p>
    <w:p w14:paraId="3DF72BC4" w14:textId="77777777" w:rsidR="001C2891" w:rsidRPr="00E819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  <w:r w:rsidRPr="00E81991">
        <w:rPr>
          <w:rFonts w:ascii="Calibri" w:hAnsi="Calibri"/>
          <w:i/>
          <w:snapToGrid w:val="0"/>
          <w:color w:val="000000"/>
          <w:sz w:val="16"/>
        </w:rPr>
        <w:t xml:space="preserve">    AARP Volunteer</w:t>
      </w:r>
    </w:p>
    <w:p w14:paraId="4E56C696" w14:textId="3E66719C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Kaylee Pruitt</w:t>
      </w:r>
    </w:p>
    <w:p w14:paraId="720D44CD" w14:textId="77777777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Bicycle/Pedestrian Rep.</w:t>
      </w:r>
    </w:p>
    <w:p w14:paraId="02156449" w14:textId="77777777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Antonio Simmons</w:t>
      </w:r>
    </w:p>
    <w:p w14:paraId="09B50915" w14:textId="1EBF07E5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BOE</w:t>
      </w:r>
      <w:proofErr w:type="gramStart"/>
      <w:r w:rsidRPr="00561C52">
        <w:rPr>
          <w:rFonts w:ascii="Calibri" w:hAnsi="Calibri"/>
          <w:i/>
          <w:snapToGrid w:val="0"/>
          <w:sz w:val="16"/>
        </w:rPr>
        <w:t>:  Transportation</w:t>
      </w:r>
      <w:proofErr w:type="gramEnd"/>
      <w:r w:rsidRPr="00561C52">
        <w:rPr>
          <w:rFonts w:ascii="Calibri" w:hAnsi="Calibri"/>
          <w:i/>
          <w:snapToGrid w:val="0"/>
          <w:sz w:val="16"/>
        </w:rPr>
        <w:t xml:space="preserve"> Div.</w:t>
      </w:r>
    </w:p>
    <w:p w14:paraId="012A25D4" w14:textId="77777777" w:rsidR="001C2891" w:rsidRPr="00E2481A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E2481A">
        <w:rPr>
          <w:rFonts w:ascii="Calibri" w:hAnsi="Calibri"/>
          <w:snapToGrid w:val="0"/>
          <w:sz w:val="16"/>
        </w:rPr>
        <w:t>Victoria Leverett</w:t>
      </w:r>
    </w:p>
    <w:p w14:paraId="48F9ED27" w14:textId="77777777" w:rsidR="001C2891" w:rsidRPr="00E819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16"/>
        </w:rPr>
      </w:pPr>
      <w:r w:rsidRPr="00E81991">
        <w:rPr>
          <w:rFonts w:ascii="Calibri" w:hAnsi="Calibri"/>
          <w:snapToGrid w:val="0"/>
          <w:color w:val="000000"/>
          <w:sz w:val="16"/>
        </w:rPr>
        <w:t xml:space="preserve">    </w:t>
      </w:r>
      <w:r w:rsidRPr="00E81991">
        <w:rPr>
          <w:rFonts w:ascii="Calibri" w:hAnsi="Calibri"/>
          <w:i/>
          <w:snapToGrid w:val="0"/>
          <w:color w:val="000000"/>
          <w:sz w:val="16"/>
        </w:rPr>
        <w:t>Disabled Population Rep.</w:t>
      </w:r>
    </w:p>
    <w:p w14:paraId="370BD620" w14:textId="729BDF93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Deborah Garcia</w:t>
      </w:r>
    </w:p>
    <w:p w14:paraId="5C2269AF" w14:textId="77777777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i/>
          <w:snapToGrid w:val="0"/>
          <w:sz w:val="16"/>
        </w:rPr>
        <w:t>Disabled Transportation    User</w:t>
      </w:r>
    </w:p>
    <w:p w14:paraId="2F3D332B" w14:textId="77777777" w:rsidR="001C2891" w:rsidRPr="000C4B24" w:rsidRDefault="001C2891" w:rsidP="001C2891">
      <w:pPr>
        <w:ind w:left="720"/>
        <w:rPr>
          <w:rFonts w:ascii="Calibri" w:hAnsi="Calibri"/>
          <w:b/>
          <w:bCs/>
          <w:snapToGrid w:val="0"/>
          <w:sz w:val="16"/>
        </w:rPr>
      </w:pPr>
      <w:r w:rsidRPr="000C4B24">
        <w:rPr>
          <w:rFonts w:ascii="Calibri" w:hAnsi="Calibri"/>
          <w:b/>
          <w:bCs/>
          <w:snapToGrid w:val="0"/>
          <w:color w:val="FF0000"/>
          <w:sz w:val="16"/>
        </w:rPr>
        <w:t>VACANT</w:t>
      </w:r>
    </w:p>
    <w:p w14:paraId="59E0D53B" w14:textId="77777777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Environmental Rep.</w:t>
      </w:r>
    </w:p>
    <w:p w14:paraId="216125C2" w14:textId="1358CC8C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Andre Coquerel</w:t>
      </w:r>
    </w:p>
    <w:p w14:paraId="26F2377B" w14:textId="70EAC9E6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League of Women Voters</w:t>
      </w:r>
      <w:r w:rsidRPr="00561C52">
        <w:rPr>
          <w:rFonts w:ascii="Calibri" w:hAnsi="Calibri"/>
          <w:snapToGrid w:val="0"/>
          <w:sz w:val="16"/>
        </w:rPr>
        <w:t xml:space="preserve"> </w:t>
      </w:r>
    </w:p>
    <w:p w14:paraId="35471F68" w14:textId="77777777" w:rsidR="001C2891" w:rsidRPr="00561C52" w:rsidRDefault="001C2891" w:rsidP="001C2891">
      <w:pPr>
        <w:ind w:left="720"/>
        <w:rPr>
          <w:rFonts w:ascii="Calibri" w:hAnsi="Calibri"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>Dianna Cooper</w:t>
      </w:r>
    </w:p>
    <w:p w14:paraId="048CBBB1" w14:textId="77777777" w:rsidR="001C2891" w:rsidRPr="00561C52" w:rsidRDefault="001C2891" w:rsidP="001C2891">
      <w:pPr>
        <w:ind w:left="720"/>
        <w:rPr>
          <w:rFonts w:ascii="Calibri" w:hAnsi="Calibri"/>
          <w:i/>
          <w:snapToGrid w:val="0"/>
          <w:sz w:val="16"/>
        </w:rPr>
      </w:pPr>
      <w:r w:rsidRPr="00561C52">
        <w:rPr>
          <w:rFonts w:ascii="Calibri" w:hAnsi="Calibri"/>
          <w:snapToGrid w:val="0"/>
          <w:sz w:val="16"/>
        </w:rPr>
        <w:t xml:space="preserve">    </w:t>
      </w:r>
      <w:r w:rsidRPr="00561C52">
        <w:rPr>
          <w:rFonts w:ascii="Calibri" w:hAnsi="Calibri"/>
          <w:i/>
          <w:snapToGrid w:val="0"/>
          <w:sz w:val="16"/>
        </w:rPr>
        <w:t>Macon Housing Authority</w:t>
      </w:r>
    </w:p>
    <w:p w14:paraId="26091FC9" w14:textId="77777777" w:rsidR="001C2891" w:rsidRPr="008E3777" w:rsidRDefault="001C2891" w:rsidP="001C2891">
      <w:pPr>
        <w:ind w:left="720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>Dave Dickey</w:t>
      </w:r>
    </w:p>
    <w:p w14:paraId="47153B7C" w14:textId="77777777" w:rsidR="001C2891" w:rsidRPr="00E81991" w:rsidRDefault="001C2891" w:rsidP="001C2891">
      <w:pPr>
        <w:ind w:left="720"/>
        <w:rPr>
          <w:rFonts w:ascii="Calibri" w:hAnsi="Calibri"/>
          <w:i/>
          <w:snapToGrid w:val="0"/>
          <w:color w:val="000000"/>
          <w:sz w:val="22"/>
        </w:rPr>
      </w:pPr>
      <w:r w:rsidRPr="00E81991">
        <w:rPr>
          <w:rFonts w:ascii="Calibri" w:hAnsi="Calibri"/>
          <w:snapToGrid w:val="0"/>
          <w:color w:val="000000"/>
          <w:sz w:val="16"/>
        </w:rPr>
        <w:t xml:space="preserve">    </w:t>
      </w:r>
      <w:r w:rsidRPr="00E81991">
        <w:rPr>
          <w:rFonts w:ascii="Calibri" w:hAnsi="Calibri"/>
          <w:i/>
          <w:snapToGrid w:val="0"/>
          <w:color w:val="000000"/>
          <w:sz w:val="16"/>
        </w:rPr>
        <w:t>Transit User</w:t>
      </w:r>
    </w:p>
    <w:p w14:paraId="1497D93E" w14:textId="77777777" w:rsidR="001C2891" w:rsidRDefault="001C2891" w:rsidP="001C2891">
      <w:pPr>
        <w:keepNext/>
        <w:ind w:left="720"/>
        <w:outlineLvl w:val="0"/>
        <w:rPr>
          <w:rFonts w:ascii="Calibri" w:hAnsi="Calibri"/>
          <w:b/>
          <w:snapToGrid w:val="0"/>
          <w:color w:val="000000"/>
          <w:sz w:val="16"/>
          <w:u w:val="single"/>
        </w:rPr>
      </w:pPr>
    </w:p>
    <w:p w14:paraId="2075E728" w14:textId="5EB49C5F" w:rsidR="001C2891" w:rsidRPr="00E81991" w:rsidRDefault="001C2891" w:rsidP="001C2891">
      <w:pPr>
        <w:keepNext/>
        <w:ind w:left="720"/>
        <w:outlineLvl w:val="0"/>
        <w:rPr>
          <w:rFonts w:ascii="Calibri" w:hAnsi="Calibri"/>
          <w:b/>
          <w:snapToGrid w:val="0"/>
          <w:color w:val="000000"/>
          <w:sz w:val="16"/>
          <w:u w:val="single"/>
        </w:rPr>
      </w:pPr>
      <w:r w:rsidRPr="00E81991">
        <w:rPr>
          <w:rFonts w:ascii="Calibri" w:hAnsi="Calibri"/>
          <w:b/>
          <w:snapToGrid w:val="0"/>
          <w:color w:val="000000"/>
          <w:sz w:val="16"/>
          <w:u w:val="single"/>
        </w:rPr>
        <w:t>Planning Office</w:t>
      </w:r>
    </w:p>
    <w:p w14:paraId="6631B5E2" w14:textId="660953FD" w:rsidR="001C2891" w:rsidRPr="00E81991" w:rsidRDefault="001C2891" w:rsidP="001C2891">
      <w:pPr>
        <w:ind w:left="720"/>
        <w:rPr>
          <w:rFonts w:ascii="Calibri" w:hAnsi="Calibri"/>
          <w:snapToGrid w:val="0"/>
          <w:color w:val="000000"/>
          <w:sz w:val="16"/>
        </w:rPr>
      </w:pPr>
      <w:r w:rsidRPr="00E81991">
        <w:rPr>
          <w:rFonts w:ascii="Calibri" w:hAnsi="Calibri"/>
          <w:snapToGrid w:val="0"/>
          <w:color w:val="000000"/>
          <w:sz w:val="16"/>
        </w:rPr>
        <w:t>478-</w:t>
      </w:r>
      <w:r>
        <w:rPr>
          <w:rFonts w:ascii="Calibri" w:hAnsi="Calibri"/>
          <w:snapToGrid w:val="0"/>
          <w:color w:val="000000"/>
          <w:sz w:val="16"/>
        </w:rPr>
        <w:t>241-2554</w:t>
      </w:r>
    </w:p>
    <w:p w14:paraId="1C1B7C77" w14:textId="77777777" w:rsidR="001C2891" w:rsidRPr="00E81991" w:rsidRDefault="001C2891" w:rsidP="001C2891">
      <w:pPr>
        <w:ind w:left="720"/>
        <w:rPr>
          <w:rFonts w:ascii="Calibri" w:hAnsi="Calibri"/>
          <w:snapToGrid w:val="0"/>
          <w:color w:val="000000"/>
          <w:sz w:val="16"/>
        </w:rPr>
      </w:pPr>
    </w:p>
    <w:p w14:paraId="6582A124" w14:textId="77777777" w:rsidR="001C2891" w:rsidRPr="00E81991" w:rsidRDefault="001C2891" w:rsidP="001C2891">
      <w:pPr>
        <w:ind w:left="720"/>
        <w:rPr>
          <w:rFonts w:ascii="Calibri" w:hAnsi="Calibri"/>
          <w:b/>
          <w:snapToGrid w:val="0"/>
          <w:color w:val="000000"/>
          <w:sz w:val="16"/>
          <w:u w:val="single"/>
        </w:rPr>
      </w:pPr>
      <w:r w:rsidRPr="00E81991">
        <w:rPr>
          <w:rFonts w:ascii="Calibri" w:hAnsi="Calibri"/>
          <w:b/>
          <w:snapToGrid w:val="0"/>
          <w:color w:val="000000"/>
          <w:sz w:val="16"/>
          <w:u w:val="single"/>
        </w:rPr>
        <w:t>Email:</w:t>
      </w:r>
    </w:p>
    <w:p w14:paraId="5F6CDFF5" w14:textId="77777777" w:rsidR="001C2891" w:rsidRDefault="001C2891" w:rsidP="001C2891">
      <w:pPr>
        <w:ind w:left="720"/>
        <w:rPr>
          <w:rFonts w:ascii="Calibri" w:hAnsi="Calibri"/>
          <w:snapToGrid w:val="0"/>
          <w:color w:val="0000FF"/>
          <w:sz w:val="16"/>
          <w:u w:val="single"/>
        </w:rPr>
      </w:pPr>
      <w:r>
        <w:rPr>
          <w:rFonts w:ascii="Calibri" w:hAnsi="Calibri"/>
          <w:snapToGrid w:val="0"/>
          <w:color w:val="0000FF"/>
          <w:sz w:val="16"/>
          <w:u w:val="single"/>
        </w:rPr>
        <w:t>heidelman@mbpz.org</w:t>
      </w:r>
    </w:p>
    <w:p w14:paraId="0A63AEF7" w14:textId="77777777" w:rsidR="001C2891" w:rsidRPr="005D4DEC" w:rsidRDefault="001C2891" w:rsidP="001B4B10">
      <w:pPr>
        <w:shd w:val="clear" w:color="auto" w:fill="D0CECE" w:themeFill="background2" w:themeFillShade="E6"/>
        <w:rPr>
          <w:sz w:val="28"/>
          <w:szCs w:val="28"/>
        </w:rPr>
      </w:pPr>
      <w:r>
        <w:br w:type="column"/>
      </w:r>
      <w:r w:rsidRPr="005D4DEC">
        <w:rPr>
          <w:sz w:val="28"/>
          <w:szCs w:val="28"/>
        </w:rPr>
        <w:t>DRAFT AGENDA</w:t>
      </w:r>
      <w:r w:rsidRPr="005D4DEC">
        <w:rPr>
          <w:sz w:val="28"/>
          <w:szCs w:val="28"/>
        </w:rPr>
        <w:tab/>
      </w:r>
    </w:p>
    <w:p w14:paraId="2D3BFDB1" w14:textId="77777777" w:rsidR="001C2891" w:rsidRPr="005D4DEC" w:rsidRDefault="001C2891" w:rsidP="001C2891">
      <w:pPr>
        <w:rPr>
          <w:sz w:val="18"/>
          <w:szCs w:val="18"/>
        </w:rPr>
      </w:pPr>
    </w:p>
    <w:p w14:paraId="71803F79" w14:textId="59C6B4E0" w:rsidR="001C2891" w:rsidRPr="005D4DEC" w:rsidRDefault="001C2891" w:rsidP="001C2891">
      <w:pPr>
        <w:rPr>
          <w:sz w:val="22"/>
          <w:szCs w:val="22"/>
        </w:rPr>
      </w:pPr>
      <w:r w:rsidRPr="005D4DEC">
        <w:rPr>
          <w:b/>
          <w:sz w:val="22"/>
          <w:szCs w:val="22"/>
        </w:rPr>
        <w:t>SUBJECT:</w:t>
      </w:r>
      <w:r w:rsidRPr="005D4DEC">
        <w:rPr>
          <w:sz w:val="22"/>
          <w:szCs w:val="22"/>
        </w:rPr>
        <w:tab/>
        <w:t>MATS Citizens Advisory Committee Meeting</w:t>
      </w:r>
    </w:p>
    <w:p w14:paraId="600FEC6E" w14:textId="64811E40" w:rsidR="001C2891" w:rsidRPr="005D4DEC" w:rsidRDefault="001C2891" w:rsidP="001C2891">
      <w:pPr>
        <w:rPr>
          <w:sz w:val="22"/>
          <w:szCs w:val="22"/>
        </w:rPr>
      </w:pPr>
      <w:r w:rsidRPr="005D4DEC">
        <w:rPr>
          <w:b/>
          <w:sz w:val="22"/>
          <w:szCs w:val="22"/>
        </w:rPr>
        <w:t>DATE</w:t>
      </w:r>
      <w:proofErr w:type="gramStart"/>
      <w:r w:rsidRPr="005D4DEC">
        <w:rPr>
          <w:b/>
          <w:sz w:val="22"/>
          <w:szCs w:val="22"/>
        </w:rPr>
        <w:t>:</w:t>
      </w:r>
      <w:r w:rsidRPr="005D4DEC">
        <w:rPr>
          <w:b/>
          <w:sz w:val="22"/>
          <w:szCs w:val="22"/>
        </w:rPr>
        <w:tab/>
      </w:r>
      <w:r w:rsidRPr="005D4DEC">
        <w:rPr>
          <w:b/>
          <w:sz w:val="22"/>
          <w:szCs w:val="22"/>
        </w:rPr>
        <w:tab/>
      </w:r>
      <w:r w:rsidRPr="005D4DEC">
        <w:rPr>
          <w:bCs/>
          <w:sz w:val="22"/>
          <w:szCs w:val="22"/>
        </w:rPr>
        <w:t>Wednesday</w:t>
      </w:r>
      <w:proofErr w:type="gramEnd"/>
      <w:r w:rsidRPr="005D4DEC">
        <w:rPr>
          <w:bCs/>
          <w:sz w:val="22"/>
          <w:szCs w:val="22"/>
        </w:rPr>
        <w:t xml:space="preserve">, </w:t>
      </w:r>
      <w:r w:rsidR="00EB5050" w:rsidRPr="005D4DEC">
        <w:rPr>
          <w:bCs/>
          <w:sz w:val="22"/>
          <w:szCs w:val="22"/>
        </w:rPr>
        <w:t xml:space="preserve">January </w:t>
      </w:r>
      <w:r w:rsidRPr="005D4DEC">
        <w:rPr>
          <w:bCs/>
          <w:sz w:val="22"/>
          <w:szCs w:val="22"/>
        </w:rPr>
        <w:t>14, 202</w:t>
      </w:r>
      <w:r w:rsidR="00EB5050" w:rsidRPr="005D4DEC">
        <w:rPr>
          <w:bCs/>
          <w:sz w:val="22"/>
          <w:szCs w:val="22"/>
        </w:rPr>
        <w:t>6</w:t>
      </w:r>
    </w:p>
    <w:p w14:paraId="5DEE3251" w14:textId="77777777" w:rsidR="001C2891" w:rsidRPr="005D4DEC" w:rsidRDefault="001C2891" w:rsidP="001C2891">
      <w:pPr>
        <w:rPr>
          <w:sz w:val="22"/>
          <w:szCs w:val="22"/>
        </w:rPr>
      </w:pPr>
      <w:r w:rsidRPr="005D4DEC">
        <w:rPr>
          <w:b/>
          <w:sz w:val="22"/>
          <w:szCs w:val="22"/>
        </w:rPr>
        <w:t>TIME</w:t>
      </w:r>
      <w:proofErr w:type="gramStart"/>
      <w:r w:rsidRPr="005D4DEC">
        <w:rPr>
          <w:b/>
          <w:sz w:val="22"/>
          <w:szCs w:val="22"/>
        </w:rPr>
        <w:t>:</w:t>
      </w:r>
      <w:r w:rsidRPr="005D4DEC">
        <w:rPr>
          <w:sz w:val="22"/>
          <w:szCs w:val="22"/>
        </w:rPr>
        <w:tab/>
      </w:r>
      <w:r w:rsidRPr="005D4DEC">
        <w:rPr>
          <w:sz w:val="22"/>
          <w:szCs w:val="22"/>
        </w:rPr>
        <w:tab/>
        <w:t>6</w:t>
      </w:r>
      <w:proofErr w:type="gramEnd"/>
      <w:r w:rsidRPr="005D4DEC">
        <w:rPr>
          <w:sz w:val="22"/>
          <w:szCs w:val="22"/>
        </w:rPr>
        <w:t>:00PM</w:t>
      </w:r>
    </w:p>
    <w:p w14:paraId="160D3F05" w14:textId="77777777" w:rsidR="001C2891" w:rsidRPr="005D4DEC" w:rsidRDefault="001C2891" w:rsidP="001C2891">
      <w:pPr>
        <w:rPr>
          <w:sz w:val="22"/>
          <w:szCs w:val="22"/>
        </w:rPr>
      </w:pPr>
      <w:r w:rsidRPr="005D4DEC">
        <w:rPr>
          <w:b/>
          <w:sz w:val="22"/>
          <w:szCs w:val="22"/>
        </w:rPr>
        <w:t>LOCATION:</w:t>
      </w:r>
      <w:r w:rsidRPr="005D4DEC">
        <w:rPr>
          <w:sz w:val="22"/>
          <w:szCs w:val="22"/>
        </w:rPr>
        <w:tab/>
        <w:t>In-Person (Macon Mall, MBPZ Office)</w:t>
      </w:r>
    </w:p>
    <w:p w14:paraId="15376462" w14:textId="77777777" w:rsidR="001C2891" w:rsidRPr="005D4DEC" w:rsidRDefault="001C2891" w:rsidP="001C2891">
      <w:pPr>
        <w:rPr>
          <w:sz w:val="18"/>
          <w:szCs w:val="18"/>
        </w:rPr>
      </w:pPr>
    </w:p>
    <w:p w14:paraId="0912B49C" w14:textId="77777777" w:rsidR="001C2891" w:rsidRPr="005D4DEC" w:rsidRDefault="001C2891" w:rsidP="001C2891">
      <w:pPr>
        <w:rPr>
          <w:b/>
          <w:bCs/>
          <w:sz w:val="22"/>
          <w:szCs w:val="22"/>
        </w:rPr>
      </w:pPr>
      <w:r w:rsidRPr="005D4DEC">
        <w:rPr>
          <w:b/>
          <w:bCs/>
          <w:iCs/>
          <w:sz w:val="22"/>
          <w:szCs w:val="22"/>
          <w:highlight w:val="yellow"/>
        </w:rPr>
        <w:t>*Board members must attend in person to count towards quorum and/or vote on action items! (Georgia Open Meetings Law:  OCGA 50-1-14 (f) and (g)) *</w:t>
      </w:r>
    </w:p>
    <w:p w14:paraId="2DA77035" w14:textId="77777777" w:rsidR="001C2891" w:rsidRPr="005D4DEC" w:rsidRDefault="001C2891" w:rsidP="001C2891">
      <w:pPr>
        <w:numPr>
          <w:ilvl w:val="0"/>
          <w:numId w:val="3"/>
        </w:numPr>
        <w:rPr>
          <w:sz w:val="22"/>
          <w:szCs w:val="22"/>
        </w:rPr>
      </w:pPr>
      <w:r w:rsidRPr="005D4DEC">
        <w:rPr>
          <w:sz w:val="22"/>
          <w:szCs w:val="22"/>
        </w:rPr>
        <w:t xml:space="preserve">Meeting link:  </w:t>
      </w:r>
      <w:hyperlink r:id="rId8" w:history="1">
        <w:r w:rsidRPr="005D4DEC">
          <w:rPr>
            <w:rStyle w:val="Hyperlink"/>
            <w:sz w:val="22"/>
            <w:szCs w:val="22"/>
          </w:rPr>
          <w:t>https://teams.microsoft.com/meet/236864603789?p=7d0fGgbxlrABN5HGJI</w:t>
        </w:r>
      </w:hyperlink>
      <w:r w:rsidRPr="005D4DEC">
        <w:rPr>
          <w:sz w:val="22"/>
          <w:szCs w:val="22"/>
        </w:rPr>
        <w:br/>
        <w:t xml:space="preserve">MS Team Meeting ID:  234 864 603 789;  Passcode (case sensitive):  hp6dr7G6 </w:t>
      </w:r>
    </w:p>
    <w:p w14:paraId="0B886930" w14:textId="77777777" w:rsidR="001C2891" w:rsidRPr="005D4DEC" w:rsidRDefault="001C2891" w:rsidP="001C2891">
      <w:pPr>
        <w:numPr>
          <w:ilvl w:val="0"/>
          <w:numId w:val="3"/>
        </w:numPr>
        <w:rPr>
          <w:sz w:val="22"/>
          <w:szCs w:val="22"/>
        </w:rPr>
      </w:pPr>
      <w:r w:rsidRPr="005D4DEC">
        <w:rPr>
          <w:sz w:val="22"/>
          <w:szCs w:val="22"/>
        </w:rPr>
        <w:t>If you are participating on-line and wish to speak during the public comment section of the meeting, please e-mail Mike Greenwald (</w:t>
      </w:r>
      <w:hyperlink r:id="rId9" w:history="1">
        <w:r w:rsidRPr="005D4DEC">
          <w:rPr>
            <w:rStyle w:val="Hyperlink"/>
            <w:sz w:val="22"/>
            <w:szCs w:val="22"/>
          </w:rPr>
          <w:t>mgreenwald@mbpz.org</w:t>
        </w:r>
      </w:hyperlink>
      <w:r w:rsidRPr="005D4DEC">
        <w:rPr>
          <w:sz w:val="22"/>
          <w:szCs w:val="22"/>
        </w:rPr>
        <w:t>) or Greg Brown (</w:t>
      </w:r>
      <w:hyperlink r:id="rId10" w:history="1">
        <w:r w:rsidRPr="005D4DEC">
          <w:rPr>
            <w:rStyle w:val="Hyperlink"/>
            <w:sz w:val="22"/>
            <w:szCs w:val="22"/>
          </w:rPr>
          <w:t>gbrown@mbpz.org</w:t>
        </w:r>
      </w:hyperlink>
      <w:r w:rsidRPr="005D4DEC">
        <w:rPr>
          <w:sz w:val="22"/>
          <w:szCs w:val="22"/>
        </w:rPr>
        <w:t>) to sign up.</w:t>
      </w:r>
    </w:p>
    <w:p w14:paraId="0B38184E" w14:textId="77777777" w:rsidR="001C2891" w:rsidRPr="005D4DEC" w:rsidRDefault="001C2891" w:rsidP="001C2891">
      <w:pPr>
        <w:numPr>
          <w:ilvl w:val="0"/>
          <w:numId w:val="3"/>
        </w:numPr>
        <w:rPr>
          <w:sz w:val="22"/>
          <w:szCs w:val="22"/>
        </w:rPr>
      </w:pPr>
      <w:proofErr w:type="gramStart"/>
      <w:r w:rsidRPr="005D4DEC">
        <w:rPr>
          <w:sz w:val="22"/>
          <w:szCs w:val="22"/>
        </w:rPr>
        <w:t>On-line</w:t>
      </w:r>
      <w:proofErr w:type="gramEnd"/>
      <w:r w:rsidRPr="005D4DEC">
        <w:rPr>
          <w:sz w:val="22"/>
          <w:szCs w:val="22"/>
        </w:rPr>
        <w:t xml:space="preserve"> sign up for public comment closes 5 minutes before the start of the meeting</w:t>
      </w:r>
    </w:p>
    <w:p w14:paraId="02090EDA" w14:textId="77777777" w:rsidR="001C2891" w:rsidRPr="005D4DEC" w:rsidRDefault="001C2891" w:rsidP="001C2891">
      <w:pPr>
        <w:rPr>
          <w:sz w:val="18"/>
          <w:szCs w:val="18"/>
        </w:rPr>
      </w:pPr>
    </w:p>
    <w:p w14:paraId="308B829C" w14:textId="77777777" w:rsidR="001C2891" w:rsidRDefault="001C2891" w:rsidP="001C2891">
      <w:pPr>
        <w:rPr>
          <w:b/>
          <w:bCs/>
          <w:sz w:val="22"/>
          <w:szCs w:val="22"/>
        </w:rPr>
      </w:pPr>
      <w:bookmarkStart w:id="0" w:name="_Hlk36549433"/>
      <w:bookmarkStart w:id="1" w:name="_Hlk36549434"/>
      <w:bookmarkStart w:id="2" w:name="_Hlk36549438"/>
      <w:bookmarkStart w:id="3" w:name="_Hlk36549439"/>
      <w:bookmarkStart w:id="4" w:name="_Hlk36549442"/>
      <w:bookmarkStart w:id="5" w:name="_Hlk36549443"/>
      <w:bookmarkStart w:id="6" w:name="_Hlk68696539"/>
      <w:bookmarkStart w:id="7" w:name="_Hlk68696540"/>
      <w:bookmarkStart w:id="8" w:name="_Hlk68696545"/>
      <w:bookmarkStart w:id="9" w:name="_Hlk68696546"/>
      <w:bookmarkStart w:id="10" w:name="_Hlk84508200"/>
      <w:bookmarkStart w:id="11" w:name="_Hlk84508201"/>
      <w:bookmarkStart w:id="12" w:name="_Hlk84508203"/>
      <w:bookmarkStart w:id="13" w:name="_Hlk84508204"/>
      <w:bookmarkStart w:id="14" w:name="_Hlk84508205"/>
      <w:bookmarkStart w:id="15" w:name="_Hlk84508206"/>
      <w:bookmarkStart w:id="16" w:name="_Hlk84508208"/>
      <w:bookmarkStart w:id="17" w:name="_Hlk84508209"/>
      <w:bookmarkStart w:id="18" w:name="_Hlk185514628"/>
      <w:bookmarkStart w:id="19" w:name="_Hlk185514629"/>
      <w:bookmarkStart w:id="20" w:name="_Hlk185514630"/>
      <w:bookmarkStart w:id="21" w:name="_Hlk185514631"/>
      <w:r w:rsidRPr="005D4DEC">
        <w:rPr>
          <w:b/>
          <w:bCs/>
          <w:sz w:val="22"/>
          <w:szCs w:val="22"/>
        </w:rPr>
        <w:t xml:space="preserve">AGENDA – </w:t>
      </w:r>
      <w:r w:rsidRPr="005D4DEC">
        <w:rPr>
          <w:b/>
          <w:bCs/>
          <w:i/>
          <w:iCs/>
          <w:sz w:val="22"/>
          <w:szCs w:val="22"/>
        </w:rPr>
        <w:t>Draft (Subject to change)</w:t>
      </w:r>
      <w:r w:rsidRPr="005D4DEC">
        <w:rPr>
          <w:b/>
          <w:bCs/>
          <w:sz w:val="22"/>
          <w:szCs w:val="22"/>
        </w:rPr>
        <w:tab/>
      </w:r>
    </w:p>
    <w:p w14:paraId="19EC5A39" w14:textId="77777777" w:rsidR="002C33DF" w:rsidRPr="002C33DF" w:rsidRDefault="002C33DF" w:rsidP="001C2891">
      <w:pPr>
        <w:rPr>
          <w:b/>
          <w:bCs/>
          <w:sz w:val="18"/>
          <w:szCs w:val="18"/>
        </w:rPr>
      </w:pPr>
    </w:p>
    <w:p w14:paraId="7D603E80" w14:textId="7A1BF0A9" w:rsidR="006D2491" w:rsidRPr="006D2491" w:rsidRDefault="001C2891" w:rsidP="001C2891">
      <w:pPr>
        <w:numPr>
          <w:ilvl w:val="0"/>
          <w:numId w:val="2"/>
        </w:numPr>
        <w:rPr>
          <w:sz w:val="18"/>
          <w:szCs w:val="18"/>
        </w:rPr>
      </w:pPr>
      <w:bookmarkStart w:id="22" w:name="_Hlk21013885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5D4DEC">
        <w:rPr>
          <w:sz w:val="22"/>
          <w:szCs w:val="22"/>
        </w:rPr>
        <w:t>Roll Call/Call to Order</w:t>
      </w:r>
    </w:p>
    <w:p w14:paraId="365F2EE7" w14:textId="77777777" w:rsidR="006D2491" w:rsidRPr="006D2491" w:rsidRDefault="006D2491" w:rsidP="006D2491">
      <w:pPr>
        <w:ind w:left="720"/>
        <w:rPr>
          <w:sz w:val="18"/>
          <w:szCs w:val="18"/>
        </w:rPr>
      </w:pPr>
    </w:p>
    <w:p w14:paraId="731E641A" w14:textId="48A40B4F" w:rsidR="001C2891" w:rsidRPr="005D4DEC" w:rsidRDefault="006D2491" w:rsidP="001C2891">
      <w:pPr>
        <w:numPr>
          <w:ilvl w:val="0"/>
          <w:numId w:val="2"/>
        </w:numPr>
        <w:rPr>
          <w:sz w:val="18"/>
          <w:szCs w:val="18"/>
        </w:rPr>
      </w:pPr>
      <w:r>
        <w:rPr>
          <w:sz w:val="22"/>
          <w:szCs w:val="22"/>
        </w:rPr>
        <w:t>Election of Officers for CY2026</w:t>
      </w:r>
      <w:r w:rsidR="001C2891" w:rsidRPr="005D4DEC">
        <w:rPr>
          <w:sz w:val="22"/>
          <w:szCs w:val="22"/>
        </w:rPr>
        <w:br/>
      </w:r>
    </w:p>
    <w:p w14:paraId="6FF32A96" w14:textId="3BF3714F" w:rsidR="001C2891" w:rsidRPr="005D4DEC" w:rsidRDefault="001C2891" w:rsidP="001C2891">
      <w:pPr>
        <w:numPr>
          <w:ilvl w:val="0"/>
          <w:numId w:val="2"/>
        </w:numPr>
        <w:rPr>
          <w:sz w:val="18"/>
          <w:szCs w:val="18"/>
        </w:rPr>
      </w:pPr>
      <w:r w:rsidRPr="005D4DEC">
        <w:rPr>
          <w:sz w:val="22"/>
          <w:szCs w:val="22"/>
        </w:rPr>
        <w:t xml:space="preserve">Adoption of Agenda – </w:t>
      </w:r>
      <w:r w:rsidRPr="005D4DEC">
        <w:rPr>
          <w:b/>
          <w:bCs/>
          <w:iCs/>
          <w:sz w:val="22"/>
          <w:szCs w:val="22"/>
        </w:rPr>
        <w:t>Action Item</w:t>
      </w:r>
      <w:r w:rsidRPr="005D4DEC">
        <w:rPr>
          <w:b/>
          <w:bCs/>
          <w:iCs/>
          <w:sz w:val="22"/>
          <w:szCs w:val="22"/>
        </w:rPr>
        <w:br/>
      </w:r>
    </w:p>
    <w:p w14:paraId="5EB5A11F" w14:textId="054EC1E3" w:rsidR="001C2891" w:rsidRPr="005D4DEC" w:rsidRDefault="001C2891" w:rsidP="001C2891">
      <w:pPr>
        <w:numPr>
          <w:ilvl w:val="0"/>
          <w:numId w:val="2"/>
        </w:numPr>
        <w:rPr>
          <w:sz w:val="18"/>
          <w:szCs w:val="18"/>
        </w:rPr>
      </w:pPr>
      <w:r w:rsidRPr="005D4DEC">
        <w:rPr>
          <w:sz w:val="22"/>
          <w:szCs w:val="22"/>
        </w:rPr>
        <w:t>Public Comment Period (5 Minutes)</w:t>
      </w:r>
      <w:r w:rsidRPr="005D4DEC">
        <w:rPr>
          <w:sz w:val="22"/>
          <w:szCs w:val="22"/>
        </w:rPr>
        <w:br/>
      </w:r>
    </w:p>
    <w:p w14:paraId="78F2FA00" w14:textId="064F0E26" w:rsidR="001C2891" w:rsidRPr="005D4DEC" w:rsidRDefault="001C2891" w:rsidP="001C2891">
      <w:pPr>
        <w:numPr>
          <w:ilvl w:val="0"/>
          <w:numId w:val="2"/>
        </w:numPr>
        <w:rPr>
          <w:sz w:val="18"/>
          <w:szCs w:val="18"/>
        </w:rPr>
      </w:pPr>
      <w:r w:rsidRPr="005D4DEC">
        <w:rPr>
          <w:sz w:val="22"/>
          <w:szCs w:val="22"/>
        </w:rPr>
        <w:t xml:space="preserve">Approval of MATS </w:t>
      </w:r>
      <w:r w:rsidR="00EB5050" w:rsidRPr="005D4DEC">
        <w:rPr>
          <w:sz w:val="22"/>
          <w:szCs w:val="22"/>
        </w:rPr>
        <w:t>Special Call</w:t>
      </w:r>
      <w:r w:rsidRPr="005D4DEC">
        <w:rPr>
          <w:sz w:val="22"/>
          <w:szCs w:val="22"/>
        </w:rPr>
        <w:t xml:space="preserve"> CAC Meeting Minutes (</w:t>
      </w:r>
      <w:r w:rsidR="00EB5050" w:rsidRPr="005D4DEC">
        <w:rPr>
          <w:sz w:val="22"/>
          <w:szCs w:val="22"/>
        </w:rPr>
        <w:t>October 14</w:t>
      </w:r>
      <w:r w:rsidRPr="005D4DEC">
        <w:rPr>
          <w:sz w:val="22"/>
          <w:szCs w:val="22"/>
        </w:rPr>
        <w:t xml:space="preserve">, 2025) – </w:t>
      </w:r>
      <w:r w:rsidRPr="005D4DEC">
        <w:rPr>
          <w:b/>
          <w:bCs/>
          <w:sz w:val="22"/>
          <w:szCs w:val="22"/>
        </w:rPr>
        <w:t>Action Item</w:t>
      </w:r>
      <w:r w:rsidRPr="005D4DEC">
        <w:rPr>
          <w:b/>
          <w:bCs/>
          <w:sz w:val="22"/>
          <w:szCs w:val="22"/>
        </w:rPr>
        <w:br/>
      </w:r>
    </w:p>
    <w:p w14:paraId="1C6DC6BE" w14:textId="77777777" w:rsidR="001C2891" w:rsidRPr="005D4DEC" w:rsidRDefault="001C2891" w:rsidP="001C2891">
      <w:pPr>
        <w:numPr>
          <w:ilvl w:val="0"/>
          <w:numId w:val="2"/>
        </w:numPr>
        <w:rPr>
          <w:sz w:val="22"/>
          <w:szCs w:val="22"/>
        </w:rPr>
      </w:pPr>
      <w:bookmarkStart w:id="23" w:name="_Hlk178067699"/>
      <w:r w:rsidRPr="005D4DEC">
        <w:rPr>
          <w:sz w:val="22"/>
          <w:szCs w:val="22"/>
        </w:rPr>
        <w:t>New Business</w:t>
      </w:r>
    </w:p>
    <w:p w14:paraId="2CFB722C" w14:textId="77777777" w:rsidR="001C2891" w:rsidRPr="00972361" w:rsidRDefault="001C2891" w:rsidP="001C2891">
      <w:pPr>
        <w:numPr>
          <w:ilvl w:val="1"/>
          <w:numId w:val="2"/>
        </w:numPr>
        <w:rPr>
          <w:bCs/>
          <w:iCs/>
          <w:sz w:val="22"/>
          <w:szCs w:val="22"/>
        </w:rPr>
      </w:pPr>
      <w:r w:rsidRPr="005D4DEC">
        <w:rPr>
          <w:bCs/>
          <w:iCs/>
          <w:sz w:val="22"/>
          <w:szCs w:val="22"/>
        </w:rPr>
        <w:t xml:space="preserve">MATS Draft FY 2027 UPWP – </w:t>
      </w:r>
      <w:r w:rsidRPr="005D4DEC">
        <w:rPr>
          <w:b/>
          <w:iCs/>
          <w:sz w:val="22"/>
          <w:szCs w:val="22"/>
        </w:rPr>
        <w:t>Action Item</w:t>
      </w:r>
    </w:p>
    <w:p w14:paraId="029ECD14" w14:textId="4169E3DE" w:rsidR="00972361" w:rsidRPr="005D4DEC" w:rsidRDefault="00972361" w:rsidP="001C2891">
      <w:pPr>
        <w:numPr>
          <w:ilvl w:val="1"/>
          <w:numId w:val="2"/>
        </w:numPr>
        <w:rPr>
          <w:bCs/>
          <w:iCs/>
          <w:sz w:val="22"/>
          <w:szCs w:val="22"/>
        </w:rPr>
      </w:pPr>
      <w:r>
        <w:rPr>
          <w:bCs/>
          <w:iCs/>
          <w:sz w:val="24"/>
          <w:szCs w:val="24"/>
        </w:rPr>
        <w:t>A</w:t>
      </w:r>
      <w:r>
        <w:rPr>
          <w:bCs/>
          <w:iCs/>
          <w:sz w:val="24"/>
          <w:szCs w:val="24"/>
        </w:rPr>
        <w:t xml:space="preserve">mendment – MATS 2024 – 2027 TIP:  MTA Consultant Contract – </w:t>
      </w:r>
      <w:r w:rsidRPr="00B568CC">
        <w:rPr>
          <w:b/>
          <w:iCs/>
          <w:sz w:val="24"/>
          <w:szCs w:val="24"/>
        </w:rPr>
        <w:t>Action Item</w:t>
      </w:r>
    </w:p>
    <w:p w14:paraId="5C9DAFC1" w14:textId="77777777" w:rsidR="002A3B3D" w:rsidRPr="002A3B3D" w:rsidRDefault="00EB5050" w:rsidP="001C2891">
      <w:pPr>
        <w:numPr>
          <w:ilvl w:val="1"/>
          <w:numId w:val="2"/>
        </w:numPr>
        <w:rPr>
          <w:b/>
          <w:bCs/>
          <w:sz w:val="18"/>
          <w:szCs w:val="18"/>
        </w:rPr>
      </w:pPr>
      <w:r w:rsidRPr="005D4DEC">
        <w:rPr>
          <w:bCs/>
          <w:iCs/>
          <w:sz w:val="22"/>
          <w:szCs w:val="22"/>
        </w:rPr>
        <w:t xml:space="preserve">Kickoff for MATS 2055 MTP </w:t>
      </w:r>
      <w:r w:rsidR="002A3B3D">
        <w:rPr>
          <w:bCs/>
          <w:iCs/>
          <w:sz w:val="22"/>
          <w:szCs w:val="22"/>
        </w:rPr>
        <w:t>and FY 2027 – 2030 TIP</w:t>
      </w:r>
      <w:r w:rsidR="001C2891" w:rsidRPr="005D4DEC">
        <w:rPr>
          <w:bCs/>
          <w:iCs/>
          <w:sz w:val="22"/>
          <w:szCs w:val="22"/>
        </w:rPr>
        <w:t xml:space="preserve"> – </w:t>
      </w:r>
      <w:r w:rsidRPr="005D4DEC">
        <w:rPr>
          <w:bCs/>
          <w:iCs/>
          <w:sz w:val="22"/>
          <w:szCs w:val="22"/>
        </w:rPr>
        <w:t>Information Item</w:t>
      </w:r>
    </w:p>
    <w:p w14:paraId="53C07D81" w14:textId="0C687CB2" w:rsidR="001C2891" w:rsidRPr="005D4DEC" w:rsidRDefault="002A3B3D" w:rsidP="001C2891">
      <w:pPr>
        <w:numPr>
          <w:ilvl w:val="1"/>
          <w:numId w:val="2"/>
        </w:numPr>
        <w:rPr>
          <w:b/>
          <w:bCs/>
          <w:sz w:val="18"/>
          <w:szCs w:val="18"/>
        </w:rPr>
      </w:pPr>
      <w:r>
        <w:rPr>
          <w:bCs/>
          <w:iCs/>
          <w:sz w:val="22"/>
          <w:szCs w:val="22"/>
        </w:rPr>
        <w:t>FLAP Grant Award:  Central GA Rail Trail Study – Information Item</w:t>
      </w:r>
      <w:r w:rsidR="001C2891" w:rsidRPr="005D4DEC">
        <w:rPr>
          <w:b/>
          <w:iCs/>
          <w:sz w:val="22"/>
          <w:szCs w:val="22"/>
        </w:rPr>
        <w:br/>
      </w:r>
    </w:p>
    <w:p w14:paraId="1A9B9EC0" w14:textId="77777777" w:rsidR="001C2891" w:rsidRPr="005D4DEC" w:rsidRDefault="001C2891" w:rsidP="001C2891">
      <w:pPr>
        <w:numPr>
          <w:ilvl w:val="0"/>
          <w:numId w:val="2"/>
        </w:numPr>
        <w:rPr>
          <w:bCs/>
          <w:iCs/>
          <w:sz w:val="22"/>
          <w:szCs w:val="22"/>
        </w:rPr>
      </w:pPr>
      <w:bookmarkStart w:id="24" w:name="_Hlk185514825"/>
      <w:bookmarkStart w:id="25" w:name="_Hlk185578459"/>
      <w:r w:rsidRPr="005D4DEC">
        <w:rPr>
          <w:bCs/>
          <w:iCs/>
          <w:sz w:val="22"/>
          <w:szCs w:val="22"/>
        </w:rPr>
        <w:t>Old/Unfinished Business</w:t>
      </w:r>
    </w:p>
    <w:p w14:paraId="307EE31C" w14:textId="77777777" w:rsidR="002A3B3D" w:rsidRPr="002A3B3D" w:rsidRDefault="001C2891" w:rsidP="001C2891">
      <w:pPr>
        <w:numPr>
          <w:ilvl w:val="1"/>
          <w:numId w:val="2"/>
        </w:numPr>
        <w:rPr>
          <w:bCs/>
          <w:iCs/>
          <w:sz w:val="18"/>
          <w:szCs w:val="18"/>
        </w:rPr>
      </w:pPr>
      <w:r w:rsidRPr="005D4DEC">
        <w:rPr>
          <w:bCs/>
          <w:iCs/>
          <w:sz w:val="22"/>
          <w:szCs w:val="22"/>
        </w:rPr>
        <w:t>Status Update on Bass Rd. Phase 1 – Information Item</w:t>
      </w:r>
    </w:p>
    <w:p w14:paraId="5F25D9E7" w14:textId="466717FD" w:rsidR="001C2891" w:rsidRPr="002A3B3D" w:rsidRDefault="002A3B3D" w:rsidP="002A14EB">
      <w:pPr>
        <w:numPr>
          <w:ilvl w:val="1"/>
          <w:numId w:val="2"/>
        </w:numPr>
        <w:rPr>
          <w:bCs/>
          <w:iCs/>
          <w:sz w:val="18"/>
          <w:szCs w:val="18"/>
        </w:rPr>
      </w:pPr>
      <w:r w:rsidRPr="002A3B3D">
        <w:rPr>
          <w:bCs/>
          <w:iCs/>
          <w:sz w:val="22"/>
          <w:szCs w:val="22"/>
        </w:rPr>
        <w:t>MATS CAC Board Vacancies</w:t>
      </w:r>
      <w:r w:rsidR="001C2891" w:rsidRPr="002A3B3D">
        <w:rPr>
          <w:bCs/>
          <w:iCs/>
          <w:sz w:val="22"/>
          <w:szCs w:val="22"/>
        </w:rPr>
        <w:br/>
      </w:r>
    </w:p>
    <w:p w14:paraId="4A256EED" w14:textId="7DE933AD" w:rsidR="001C2891" w:rsidRPr="005D4DEC" w:rsidRDefault="001C2891" w:rsidP="001C2891">
      <w:pPr>
        <w:numPr>
          <w:ilvl w:val="0"/>
          <w:numId w:val="2"/>
        </w:numPr>
        <w:rPr>
          <w:bCs/>
          <w:iCs/>
          <w:sz w:val="18"/>
          <w:szCs w:val="18"/>
        </w:rPr>
      </w:pPr>
      <w:r w:rsidRPr="005D4DEC">
        <w:rPr>
          <w:bCs/>
          <w:iCs/>
          <w:sz w:val="22"/>
          <w:szCs w:val="22"/>
        </w:rPr>
        <w:t>Review of GDOT Project Status Report – Information Item</w:t>
      </w:r>
      <w:r w:rsidRPr="005D4DEC">
        <w:rPr>
          <w:bCs/>
          <w:iCs/>
          <w:sz w:val="22"/>
          <w:szCs w:val="22"/>
        </w:rPr>
        <w:br/>
      </w:r>
    </w:p>
    <w:p w14:paraId="02652298" w14:textId="77777777" w:rsidR="001B4B10" w:rsidRPr="005D4DEC" w:rsidRDefault="00EB5050" w:rsidP="00EB5050">
      <w:pPr>
        <w:numPr>
          <w:ilvl w:val="0"/>
          <w:numId w:val="2"/>
        </w:numPr>
        <w:rPr>
          <w:bCs/>
          <w:iCs/>
          <w:sz w:val="22"/>
          <w:szCs w:val="22"/>
        </w:rPr>
      </w:pPr>
      <w:r w:rsidRPr="005D4DEC">
        <w:rPr>
          <w:bCs/>
          <w:iCs/>
          <w:sz w:val="22"/>
          <w:szCs w:val="22"/>
        </w:rPr>
        <w:t xml:space="preserve">Review of </w:t>
      </w:r>
      <w:r w:rsidR="001C2891" w:rsidRPr="005D4DEC">
        <w:rPr>
          <w:bCs/>
          <w:iCs/>
          <w:sz w:val="22"/>
          <w:szCs w:val="22"/>
        </w:rPr>
        <w:t>Meeting Calendar for CY 202</w:t>
      </w:r>
      <w:r w:rsidRPr="005D4DEC">
        <w:rPr>
          <w:bCs/>
          <w:iCs/>
          <w:sz w:val="22"/>
          <w:szCs w:val="22"/>
        </w:rPr>
        <w:t>6</w:t>
      </w:r>
    </w:p>
    <w:p w14:paraId="6ECE2B7F" w14:textId="77777777" w:rsidR="00EB5050" w:rsidRPr="005D4DEC" w:rsidRDefault="00EB5050" w:rsidP="00EB5050">
      <w:pPr>
        <w:rPr>
          <w:bCs/>
          <w:iCs/>
          <w:sz w:val="18"/>
          <w:szCs w:val="18"/>
        </w:rPr>
      </w:pPr>
    </w:p>
    <w:p w14:paraId="3950CB1C" w14:textId="77777777" w:rsidR="00972361" w:rsidRDefault="00EB5050" w:rsidP="006D2491">
      <w:pPr>
        <w:numPr>
          <w:ilvl w:val="0"/>
          <w:numId w:val="2"/>
        </w:numPr>
        <w:ind w:left="810" w:hanging="450"/>
        <w:rPr>
          <w:bCs/>
          <w:iCs/>
          <w:sz w:val="22"/>
          <w:szCs w:val="22"/>
        </w:rPr>
        <w:sectPr w:rsidR="00972361" w:rsidSect="00D37056">
          <w:headerReference w:type="default" r:id="rId11"/>
          <w:footerReference w:type="default" r:id="rId12"/>
          <w:type w:val="continuous"/>
          <w:pgSz w:w="12240" w:h="15840" w:code="1"/>
          <w:pgMar w:top="14" w:right="720" w:bottom="720" w:left="14" w:header="0" w:footer="720" w:gutter="0"/>
          <w:cols w:num="2" w:space="346" w:equalWidth="0">
            <w:col w:w="2880" w:space="346"/>
            <w:col w:w="8280"/>
          </w:cols>
          <w:docGrid w:linePitch="360"/>
        </w:sectPr>
      </w:pPr>
      <w:r w:rsidRPr="005D4DEC">
        <w:rPr>
          <w:bCs/>
          <w:iCs/>
          <w:sz w:val="22"/>
          <w:szCs w:val="22"/>
        </w:rPr>
        <w:t>Adjourn</w:t>
      </w:r>
    </w:p>
    <w:p w14:paraId="098877BB" w14:textId="0F75C192" w:rsidR="006D2491" w:rsidRPr="006D2491" w:rsidRDefault="006D2491" w:rsidP="00972361">
      <w:pPr>
        <w:ind w:left="810"/>
        <w:rPr>
          <w:bCs/>
          <w:iCs/>
          <w:sz w:val="22"/>
          <w:szCs w:val="22"/>
        </w:rPr>
      </w:pPr>
    </w:p>
    <w:p w14:paraId="535E709D" w14:textId="77777777" w:rsidR="00EB5050" w:rsidRPr="005D4DEC" w:rsidRDefault="00EB5050" w:rsidP="00EB5050">
      <w:pPr>
        <w:ind w:left="360"/>
        <w:rPr>
          <w:b/>
          <w:bCs/>
          <w:iCs/>
          <w:sz w:val="22"/>
          <w:szCs w:val="22"/>
        </w:rPr>
      </w:pPr>
      <w:r w:rsidRPr="005D4DEC">
        <w:rPr>
          <w:b/>
          <w:bCs/>
          <w:iCs/>
          <w:sz w:val="22"/>
          <w:szCs w:val="22"/>
        </w:rPr>
        <w:t>Other MATS Meetings:</w:t>
      </w:r>
    </w:p>
    <w:p w14:paraId="7F5D967C" w14:textId="3BBAD578" w:rsidR="00EB5050" w:rsidRPr="005D4DEC" w:rsidRDefault="00EB5050" w:rsidP="00EB5050">
      <w:pPr>
        <w:numPr>
          <w:ilvl w:val="0"/>
          <w:numId w:val="16"/>
        </w:numPr>
        <w:ind w:left="630" w:hanging="270"/>
        <w:rPr>
          <w:bCs/>
          <w:iCs/>
          <w:sz w:val="22"/>
          <w:szCs w:val="22"/>
        </w:rPr>
      </w:pPr>
      <w:r w:rsidRPr="005D4DEC">
        <w:rPr>
          <w:bCs/>
          <w:iCs/>
          <w:sz w:val="22"/>
          <w:szCs w:val="22"/>
        </w:rPr>
        <w:t>MATS Technical Coordinating Committee (TCC) Meeting, Wednesday, January 21, 2026, 10:00 am</w:t>
      </w:r>
    </w:p>
    <w:p w14:paraId="1A224292" w14:textId="3FA0B5B4" w:rsidR="00EB5050" w:rsidRPr="005D4DEC" w:rsidRDefault="00EB5050" w:rsidP="00EB5050">
      <w:pPr>
        <w:numPr>
          <w:ilvl w:val="0"/>
          <w:numId w:val="16"/>
        </w:numPr>
        <w:ind w:left="630" w:hanging="270"/>
        <w:rPr>
          <w:bCs/>
          <w:iCs/>
          <w:sz w:val="22"/>
          <w:szCs w:val="22"/>
        </w:rPr>
      </w:pPr>
      <w:r w:rsidRPr="005D4DEC">
        <w:rPr>
          <w:bCs/>
          <w:iCs/>
          <w:sz w:val="22"/>
          <w:szCs w:val="22"/>
        </w:rPr>
        <w:t xml:space="preserve">MATS Policy Committee Meeting, Wednesday, </w:t>
      </w:r>
      <w:r w:rsidR="00D37056" w:rsidRPr="005D4DEC">
        <w:rPr>
          <w:bCs/>
          <w:iCs/>
          <w:sz w:val="22"/>
          <w:szCs w:val="22"/>
        </w:rPr>
        <w:t>February</w:t>
      </w:r>
      <w:r w:rsidRPr="005D4DEC">
        <w:rPr>
          <w:bCs/>
          <w:iCs/>
          <w:sz w:val="22"/>
          <w:szCs w:val="22"/>
        </w:rPr>
        <w:t xml:space="preserve"> 4, 2026, 9:30 am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sectPr w:rsidR="00EB5050" w:rsidRPr="005D4DEC" w:rsidSect="00972361">
      <w:pgSz w:w="12240" w:h="15840" w:code="1"/>
      <w:pgMar w:top="14" w:right="720" w:bottom="720" w:left="14" w:header="0" w:footer="720" w:gutter="0"/>
      <w:cols w:space="3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5A01" w14:textId="77777777" w:rsidR="003910EC" w:rsidRDefault="003910EC" w:rsidP="008D191F">
      <w:r>
        <w:separator/>
      </w:r>
    </w:p>
  </w:endnote>
  <w:endnote w:type="continuationSeparator" w:id="0">
    <w:p w14:paraId="7AAA12F5" w14:textId="77777777" w:rsidR="003910EC" w:rsidRDefault="003910EC" w:rsidP="008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076A" w14:textId="15A40E62" w:rsidR="003E503E" w:rsidRDefault="006018BD">
    <w:pPr>
      <w:pStyle w:val="Footer"/>
    </w:pPr>
    <w:r w:rsidRPr="006018B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7FE6ED" wp14:editId="6485F79C">
              <wp:simplePos x="0" y="0"/>
              <wp:positionH relativeFrom="column">
                <wp:posOffset>1804008</wp:posOffset>
              </wp:positionH>
              <wp:positionV relativeFrom="paragraph">
                <wp:posOffset>70154</wp:posOffset>
              </wp:positionV>
              <wp:extent cx="5434524" cy="265872"/>
              <wp:effectExtent l="0" t="0" r="0" b="0"/>
              <wp:wrapNone/>
              <wp:docPr id="340001085" name="Title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434524" cy="26587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26F3D" w14:textId="79F8C003" w:rsidR="006018BD" w:rsidRPr="006018BD" w:rsidRDefault="006018BD" w:rsidP="006018BD">
                          <w:pPr>
                            <w:spacing w:line="216" w:lineRule="auto"/>
                            <w:jc w:val="center"/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color w:val="525252" w:themeColor="accent3" w:themeShade="80"/>
                              <w:kern w:val="24"/>
                              <w:sz w:val="24"/>
                              <w:szCs w:val="24"/>
                            </w:rPr>
                          </w:pPr>
                          <w:r w:rsidRPr="006018BD">
                            <w:rPr>
                              <w:rFonts w:asciiTheme="majorHAnsi" w:eastAsiaTheme="majorEastAsia" w:hAnsi="Calibri Light" w:cstheme="majorBidi"/>
                              <w:b/>
                              <w:bCs/>
                              <w:color w:val="525252" w:themeColor="accent3" w:themeShade="80"/>
                              <w:kern w:val="24"/>
                              <w:sz w:val="24"/>
                              <w:szCs w:val="24"/>
                            </w:rPr>
                            <w:t xml:space="preserve"> Macon Mall   I   3661 Eisenhower Parkway, Suite MB104   I   Macon, Georgia 31206</w:t>
                          </w: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FE6ED" id="Title 1" o:spid="_x0000_s1026" style="position:absolute;margin-left:142.05pt;margin-top:5.5pt;width:427.9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VaTqgEAAEIDAAAOAAAAZHJzL2Uyb0RvYy54bWysUsFu2zAMvQ/YPwi6L048p+2MOMWwYsWA&#10;YivQ7QNkWYqN2aJGKrGzrx+luGnX3oZdBFGkHh8f3+Z6GnpxMEgduEquFkspjNPQdG5XyR/fP7+7&#10;koKCco3qwZlKHg3J6+3bN5vRlyaHFvrGoGAQR+XoK9mG4MssI92aQdECvHGctICDChziLmtQjYw+&#10;9Fm+XF5kI2DjEbQh4tebU1JuE761Rodv1pIJoq8kcwvpxHTW8cy2G1XuUPm20zMN9Q8sBtU5bnqG&#10;ulFBiT12r6CGTiMQ2LDQMGRgbadNmoGnWS1fTPPQKm/SLCwO+bNM9P9g9dfDg7/HSJ38HeifJBzc&#10;Im9iFbXJRk/luSYGNFdPFof4i0cQU9LzeNbTTEFoflwX74t1XkihOZdfrK8u8wSqysffHincGhhE&#10;vFQSeV9JRnW4oxD7q/KxZCZz6h+ZhKmeuCRea2iO9xh9yCAt4G8pRt5pJenXXqGRov/iWLQPq6KI&#10;JkhBsb7MOcDnmfqvTOg/wck2ymlGrWSdyDn4uA9gu0Twqf1MkBeVeM+mik54HqeqJ+tv/wAAAP//&#10;AwBQSwMEFAAGAAgAAAAhADCOl23fAAAACgEAAA8AAABkcnMvZG93bnJldi54bWxMj9FqwkAQRd8L&#10;/YdlhL7VTWIrJs1GiiKl0ApaP2CTjEkwOxt2V03/vuOTfRzu4c65+XI0vbig850lBfE0AoFU2bqj&#10;RsHhZ/O8AOGDplr3llDBL3pYFo8Puc5qe6UdXvahEVxCPtMK2hCGTEpftWi0n9oBibOjdUYHPl0j&#10;a6evXG56mUTRXBrdEX9o9YCrFqvT/mwUzL62W/e9Pm3m0frwSdaNq49yp9TTZHx/AxFwDHcYbvqs&#10;DgU7lfZMtRe9gmTxEjPKQcybbkA8S1MQpYLXJAVZ5PL/hOIPAAD//wMAUEsBAi0AFAAGAAgAAAAh&#10;ALaDOJL+AAAA4QEAABMAAAAAAAAAAAAAAAAAAAAAAFtDb250ZW50X1R5cGVzXS54bWxQSwECLQAU&#10;AAYACAAAACEAOP0h/9YAAACUAQAACwAAAAAAAAAAAAAAAAAvAQAAX3JlbHMvLnJlbHNQSwECLQAU&#10;AAYACAAAACEAt/FWk6oBAABCAwAADgAAAAAAAAAAAAAAAAAuAgAAZHJzL2Uyb0RvYy54bWxQSwEC&#10;LQAUAAYACAAAACEAMI6Xbd8AAAAKAQAADwAAAAAAAAAAAAAAAAAEBAAAZHJzL2Rvd25yZXYueG1s&#10;UEsFBgAAAAAEAAQA8wAAABAFAAAAAA==&#10;" filled="f" stroked="f">
              <o:lock v:ext="edit" grouping="t"/>
              <v:textbox>
                <w:txbxContent>
                  <w:p w14:paraId="69326F3D" w14:textId="79F8C003" w:rsidR="006018BD" w:rsidRPr="006018BD" w:rsidRDefault="006018BD" w:rsidP="006018BD">
                    <w:pPr>
                      <w:spacing w:line="216" w:lineRule="auto"/>
                      <w:jc w:val="center"/>
                      <w:rPr>
                        <w:rFonts w:asciiTheme="majorHAnsi" w:eastAsiaTheme="majorEastAsia" w:hAnsi="Calibri Light" w:cstheme="majorBidi"/>
                        <w:b/>
                        <w:bCs/>
                        <w:color w:val="525252" w:themeColor="accent3" w:themeShade="80"/>
                        <w:kern w:val="24"/>
                        <w:sz w:val="24"/>
                        <w:szCs w:val="24"/>
                      </w:rPr>
                    </w:pPr>
                    <w:r w:rsidRPr="006018BD">
                      <w:rPr>
                        <w:rFonts w:asciiTheme="majorHAnsi" w:eastAsiaTheme="majorEastAsia" w:hAnsi="Calibri Light" w:cstheme="majorBidi"/>
                        <w:b/>
                        <w:bCs/>
                        <w:color w:val="525252" w:themeColor="accent3" w:themeShade="80"/>
                        <w:kern w:val="24"/>
                        <w:sz w:val="24"/>
                        <w:szCs w:val="24"/>
                      </w:rPr>
                      <w:t xml:space="preserve"> Macon Mall   I   3661 Eisenhower Parkway, Suite MB104   I   Macon, Georgia 31206</w:t>
                    </w:r>
                  </w:p>
                </w:txbxContent>
              </v:textbox>
            </v:rect>
          </w:pict>
        </mc:Fallback>
      </mc:AlternateContent>
    </w:r>
    <w:r>
      <w:t xml:space="preserve">             </w:t>
    </w:r>
    <w:r w:rsidRPr="006018BD">
      <w:rPr>
        <w:noProof/>
      </w:rPr>
      <w:drawing>
        <wp:inline distT="0" distB="0" distL="0" distR="0" wp14:anchorId="6C1FA13D" wp14:editId="6F0C4C83">
          <wp:extent cx="1125110" cy="352478"/>
          <wp:effectExtent l="0" t="0" r="2540" b="0"/>
          <wp:docPr id="1400081476" name="Picture 4" descr="A black and grey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5C2E876-AE76-CE6F-BFE0-FAF884AFDCB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ack and grey logo&#10;&#10;Description automatically generated">
                    <a:extLst>
                      <a:ext uri="{FF2B5EF4-FFF2-40B4-BE49-F238E27FC236}">
                        <a16:creationId xmlns:a16="http://schemas.microsoft.com/office/drawing/2014/main" id="{F5C2E876-AE76-CE6F-BFE0-FAF884AFDCB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110" cy="352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18BD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12C5" w14:textId="77777777" w:rsidR="003910EC" w:rsidRDefault="003910EC" w:rsidP="008D191F">
      <w:r>
        <w:separator/>
      </w:r>
    </w:p>
  </w:footnote>
  <w:footnote w:type="continuationSeparator" w:id="0">
    <w:p w14:paraId="170A5710" w14:textId="77777777" w:rsidR="003910EC" w:rsidRDefault="003910EC" w:rsidP="008D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C0C1" w14:textId="50D97CD0" w:rsidR="008D191F" w:rsidRPr="008D191F" w:rsidRDefault="003910EC" w:rsidP="008D191F">
    <w:pPr>
      <w:pStyle w:val="Header"/>
      <w:rPr>
        <w:rFonts w:ascii="Lato" w:hAnsi="Lato" w:cs="Lato"/>
      </w:rPr>
    </w:pPr>
    <w:sdt>
      <w:sdtPr>
        <w:rPr>
          <w:rFonts w:ascii="Lato" w:hAnsi="Lato" w:cs="Lato"/>
        </w:rPr>
        <w:id w:val="737756011"/>
        <w:docPartObj>
          <w:docPartGallery w:val="Watermarks"/>
          <w:docPartUnique/>
        </w:docPartObj>
      </w:sdtPr>
      <w:sdtEndPr/>
      <w:sdtContent>
        <w:r>
          <w:rPr>
            <w:rFonts w:ascii="Lato" w:hAnsi="Lato" w:cs="Lato"/>
            <w:noProof/>
          </w:rPr>
          <w:pict w14:anchorId="1A3AC35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51324689" o:spid="_x0000_s1027" type="#_x0000_t136" style="position:absolute;margin-left:0;margin-top:0;width:506.95pt;height:304.15pt;rotation:315;z-index:-251658240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503E">
      <w:rPr>
        <w:rFonts w:ascii="Lato" w:hAnsi="Lato" w:cs="Lato"/>
        <w:noProof/>
      </w:rPr>
      <w:drawing>
        <wp:inline distT="0" distB="0" distL="0" distR="0" wp14:anchorId="52E4F04E" wp14:editId="33E3AF3D">
          <wp:extent cx="7699248" cy="1801368"/>
          <wp:effectExtent l="0" t="0" r="0" b="8890"/>
          <wp:docPr id="1597273414" name="Picture 1597273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S_letterhead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9248" cy="1801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B71"/>
    <w:multiLevelType w:val="hybridMultilevel"/>
    <w:tmpl w:val="ACCC84EC"/>
    <w:lvl w:ilvl="0" w:tplc="62D87124">
      <w:start w:val="1"/>
      <w:numFmt w:val="decimal"/>
      <w:lvlText w:val="%1."/>
      <w:lvlJc w:val="left"/>
      <w:pPr>
        <w:ind w:left="2160" w:hanging="360"/>
      </w:pPr>
      <w:rPr>
        <w:b w:val="0"/>
        <w:bCs/>
      </w:rPr>
    </w:lvl>
    <w:lvl w:ilvl="1" w:tplc="EC6EEEFE">
      <w:start w:val="1"/>
      <w:numFmt w:val="lowerLetter"/>
      <w:lvlText w:val="%2."/>
      <w:lvlJc w:val="left"/>
      <w:pPr>
        <w:ind w:left="288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11754D"/>
    <w:multiLevelType w:val="hybridMultilevel"/>
    <w:tmpl w:val="B74A4B6A"/>
    <w:lvl w:ilvl="0" w:tplc="815AC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FCB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2C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C9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EE3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07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4B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86F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4069D8"/>
    <w:multiLevelType w:val="hybridMultilevel"/>
    <w:tmpl w:val="76E81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DEAB02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B03FF"/>
    <w:multiLevelType w:val="hybridMultilevel"/>
    <w:tmpl w:val="148C9A18"/>
    <w:lvl w:ilvl="0" w:tplc="A60A6698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498A"/>
    <w:multiLevelType w:val="hybridMultilevel"/>
    <w:tmpl w:val="CFAEE9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2D43D2"/>
    <w:multiLevelType w:val="hybridMultilevel"/>
    <w:tmpl w:val="11263F8C"/>
    <w:lvl w:ilvl="0" w:tplc="4010F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8893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52539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C0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2E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AA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B02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20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28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565D32"/>
    <w:multiLevelType w:val="hybridMultilevel"/>
    <w:tmpl w:val="33DC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3D4"/>
    <w:multiLevelType w:val="hybridMultilevel"/>
    <w:tmpl w:val="8B9A2546"/>
    <w:lvl w:ilvl="0" w:tplc="08C020CC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C2E77E8"/>
    <w:multiLevelType w:val="hybridMultilevel"/>
    <w:tmpl w:val="649630B0"/>
    <w:lvl w:ilvl="0" w:tplc="B0E028D8">
      <w:start w:val="4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4D43B02"/>
    <w:multiLevelType w:val="hybridMultilevel"/>
    <w:tmpl w:val="8BD848D4"/>
    <w:lvl w:ilvl="0" w:tplc="A60A669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BD68F0"/>
    <w:multiLevelType w:val="hybridMultilevel"/>
    <w:tmpl w:val="EFB6C224"/>
    <w:lvl w:ilvl="0" w:tplc="0A442F7E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5C23D16"/>
    <w:multiLevelType w:val="hybridMultilevel"/>
    <w:tmpl w:val="7D1A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4448F"/>
    <w:multiLevelType w:val="hybridMultilevel"/>
    <w:tmpl w:val="630C3F56"/>
    <w:lvl w:ilvl="0" w:tplc="34B0A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50AAE6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302EED"/>
    <w:multiLevelType w:val="hybridMultilevel"/>
    <w:tmpl w:val="CFE62A28"/>
    <w:lvl w:ilvl="0" w:tplc="A60A6698">
      <w:start w:val="1"/>
      <w:numFmt w:val="lowerLetter"/>
      <w:lvlText w:val="%1."/>
      <w:lvlJc w:val="left"/>
      <w:pPr>
        <w:ind w:left="180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3460CE"/>
    <w:multiLevelType w:val="hybridMultilevel"/>
    <w:tmpl w:val="E872183E"/>
    <w:lvl w:ilvl="0" w:tplc="77542C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116EE8"/>
    <w:multiLevelType w:val="hybridMultilevel"/>
    <w:tmpl w:val="1BB2F73C"/>
    <w:lvl w:ilvl="0" w:tplc="F49467A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A322EC"/>
    <w:multiLevelType w:val="hybridMultilevel"/>
    <w:tmpl w:val="CB1EC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5825306">
    <w:abstractNumId w:val="10"/>
  </w:num>
  <w:num w:numId="2" w16cid:durableId="1016466462">
    <w:abstractNumId w:val="2"/>
  </w:num>
  <w:num w:numId="3" w16cid:durableId="1335187587">
    <w:abstractNumId w:val="13"/>
  </w:num>
  <w:num w:numId="4" w16cid:durableId="140268228">
    <w:abstractNumId w:val="14"/>
  </w:num>
  <w:num w:numId="5" w16cid:durableId="357507227">
    <w:abstractNumId w:val="16"/>
  </w:num>
  <w:num w:numId="6" w16cid:durableId="1106314403">
    <w:abstractNumId w:val="11"/>
  </w:num>
  <w:num w:numId="7" w16cid:durableId="405494479">
    <w:abstractNumId w:val="3"/>
  </w:num>
  <w:num w:numId="8" w16cid:durableId="231620400">
    <w:abstractNumId w:val="9"/>
  </w:num>
  <w:num w:numId="9" w16cid:durableId="632911377">
    <w:abstractNumId w:val="15"/>
  </w:num>
  <w:num w:numId="10" w16cid:durableId="1649364615">
    <w:abstractNumId w:val="8"/>
  </w:num>
  <w:num w:numId="11" w16cid:durableId="951400622">
    <w:abstractNumId w:val="6"/>
  </w:num>
  <w:num w:numId="12" w16cid:durableId="1934508244">
    <w:abstractNumId w:val="12"/>
  </w:num>
  <w:num w:numId="13" w16cid:durableId="1933463453">
    <w:abstractNumId w:val="0"/>
  </w:num>
  <w:num w:numId="14" w16cid:durableId="164563200">
    <w:abstractNumId w:val="7"/>
  </w:num>
  <w:num w:numId="15" w16cid:durableId="4021401">
    <w:abstractNumId w:val="4"/>
  </w:num>
  <w:num w:numId="16" w16cid:durableId="93599249">
    <w:abstractNumId w:val="17"/>
  </w:num>
  <w:num w:numId="17" w16cid:durableId="1672488798">
    <w:abstractNumId w:val="5"/>
  </w:num>
  <w:num w:numId="18" w16cid:durableId="157982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A2"/>
    <w:rsid w:val="0003248A"/>
    <w:rsid w:val="00036777"/>
    <w:rsid w:val="000372FE"/>
    <w:rsid w:val="000514C8"/>
    <w:rsid w:val="00052FA0"/>
    <w:rsid w:val="00057A6A"/>
    <w:rsid w:val="000933A1"/>
    <w:rsid w:val="000A02C2"/>
    <w:rsid w:val="000C4B24"/>
    <w:rsid w:val="000C5DA3"/>
    <w:rsid w:val="000D34CD"/>
    <w:rsid w:val="000E1840"/>
    <w:rsid w:val="000E1C69"/>
    <w:rsid w:val="000E29E8"/>
    <w:rsid w:val="000F7289"/>
    <w:rsid w:val="001277FA"/>
    <w:rsid w:val="00145102"/>
    <w:rsid w:val="00163670"/>
    <w:rsid w:val="0019567B"/>
    <w:rsid w:val="001B11FA"/>
    <w:rsid w:val="001B4B10"/>
    <w:rsid w:val="001B631F"/>
    <w:rsid w:val="001C2891"/>
    <w:rsid w:val="001C6307"/>
    <w:rsid w:val="001D7A50"/>
    <w:rsid w:val="001E12B5"/>
    <w:rsid w:val="001E3134"/>
    <w:rsid w:val="001E5C5E"/>
    <w:rsid w:val="00200746"/>
    <w:rsid w:val="002345BE"/>
    <w:rsid w:val="002531F3"/>
    <w:rsid w:val="002542AA"/>
    <w:rsid w:val="00255228"/>
    <w:rsid w:val="00270E7F"/>
    <w:rsid w:val="00283E4F"/>
    <w:rsid w:val="00294803"/>
    <w:rsid w:val="002A3B3D"/>
    <w:rsid w:val="002C33DF"/>
    <w:rsid w:val="002F43DF"/>
    <w:rsid w:val="00301DE8"/>
    <w:rsid w:val="0030475C"/>
    <w:rsid w:val="003048D8"/>
    <w:rsid w:val="003131E9"/>
    <w:rsid w:val="00313D6D"/>
    <w:rsid w:val="003268F2"/>
    <w:rsid w:val="00341E5E"/>
    <w:rsid w:val="00346FBF"/>
    <w:rsid w:val="0037527E"/>
    <w:rsid w:val="00382BD3"/>
    <w:rsid w:val="00382F71"/>
    <w:rsid w:val="00386989"/>
    <w:rsid w:val="003910EC"/>
    <w:rsid w:val="003A7BA2"/>
    <w:rsid w:val="003C2A74"/>
    <w:rsid w:val="003D23AF"/>
    <w:rsid w:val="003E161C"/>
    <w:rsid w:val="003E503E"/>
    <w:rsid w:val="003E5A99"/>
    <w:rsid w:val="003F6BD4"/>
    <w:rsid w:val="004076CD"/>
    <w:rsid w:val="004128C2"/>
    <w:rsid w:val="00413BF2"/>
    <w:rsid w:val="0042229E"/>
    <w:rsid w:val="0045553A"/>
    <w:rsid w:val="0046701F"/>
    <w:rsid w:val="00470410"/>
    <w:rsid w:val="00472FA0"/>
    <w:rsid w:val="004842F5"/>
    <w:rsid w:val="0049026F"/>
    <w:rsid w:val="00496614"/>
    <w:rsid w:val="004A0964"/>
    <w:rsid w:val="004A215D"/>
    <w:rsid w:val="004A611E"/>
    <w:rsid w:val="004A764E"/>
    <w:rsid w:val="004B6074"/>
    <w:rsid w:val="004E022E"/>
    <w:rsid w:val="004E7A4D"/>
    <w:rsid w:val="004F61EF"/>
    <w:rsid w:val="004F7A06"/>
    <w:rsid w:val="00501202"/>
    <w:rsid w:val="00504E7A"/>
    <w:rsid w:val="00505AC1"/>
    <w:rsid w:val="0050797E"/>
    <w:rsid w:val="00512547"/>
    <w:rsid w:val="0054393F"/>
    <w:rsid w:val="0055611A"/>
    <w:rsid w:val="00561658"/>
    <w:rsid w:val="00561C52"/>
    <w:rsid w:val="005658F5"/>
    <w:rsid w:val="005858F2"/>
    <w:rsid w:val="00594CA1"/>
    <w:rsid w:val="00594E13"/>
    <w:rsid w:val="0059591B"/>
    <w:rsid w:val="00597F27"/>
    <w:rsid w:val="005B1EA6"/>
    <w:rsid w:val="005B410B"/>
    <w:rsid w:val="005C678D"/>
    <w:rsid w:val="005D4DEC"/>
    <w:rsid w:val="005F2421"/>
    <w:rsid w:val="005F2FAA"/>
    <w:rsid w:val="006018BD"/>
    <w:rsid w:val="00602D25"/>
    <w:rsid w:val="00613935"/>
    <w:rsid w:val="00613958"/>
    <w:rsid w:val="006346E7"/>
    <w:rsid w:val="00661B27"/>
    <w:rsid w:val="00661F70"/>
    <w:rsid w:val="006752B8"/>
    <w:rsid w:val="006917DD"/>
    <w:rsid w:val="006964DB"/>
    <w:rsid w:val="006970D0"/>
    <w:rsid w:val="00697B62"/>
    <w:rsid w:val="006B2B15"/>
    <w:rsid w:val="006B3461"/>
    <w:rsid w:val="006B5A81"/>
    <w:rsid w:val="006C01AE"/>
    <w:rsid w:val="006C545D"/>
    <w:rsid w:val="006D2491"/>
    <w:rsid w:val="006D67C4"/>
    <w:rsid w:val="006F03F9"/>
    <w:rsid w:val="006F1AFC"/>
    <w:rsid w:val="006F31CE"/>
    <w:rsid w:val="00700A62"/>
    <w:rsid w:val="007024AB"/>
    <w:rsid w:val="00707325"/>
    <w:rsid w:val="0071694A"/>
    <w:rsid w:val="007170D4"/>
    <w:rsid w:val="00721828"/>
    <w:rsid w:val="007315F3"/>
    <w:rsid w:val="00733DFE"/>
    <w:rsid w:val="007473D3"/>
    <w:rsid w:val="00756AAC"/>
    <w:rsid w:val="0078446C"/>
    <w:rsid w:val="00794DCA"/>
    <w:rsid w:val="007B04CE"/>
    <w:rsid w:val="007B7A6F"/>
    <w:rsid w:val="007C51E8"/>
    <w:rsid w:val="007C6827"/>
    <w:rsid w:val="007D1E7B"/>
    <w:rsid w:val="007D25A0"/>
    <w:rsid w:val="007E355B"/>
    <w:rsid w:val="007E48DD"/>
    <w:rsid w:val="007E558A"/>
    <w:rsid w:val="00812309"/>
    <w:rsid w:val="00813B43"/>
    <w:rsid w:val="00813BAA"/>
    <w:rsid w:val="00814A66"/>
    <w:rsid w:val="0082130D"/>
    <w:rsid w:val="00823839"/>
    <w:rsid w:val="00851824"/>
    <w:rsid w:val="00857AD7"/>
    <w:rsid w:val="00882CE6"/>
    <w:rsid w:val="0089338F"/>
    <w:rsid w:val="008954AE"/>
    <w:rsid w:val="008B29A8"/>
    <w:rsid w:val="008B3CF6"/>
    <w:rsid w:val="008D191F"/>
    <w:rsid w:val="008D7725"/>
    <w:rsid w:val="008E3777"/>
    <w:rsid w:val="00910212"/>
    <w:rsid w:val="00914E62"/>
    <w:rsid w:val="00932A12"/>
    <w:rsid w:val="009522AC"/>
    <w:rsid w:val="00955196"/>
    <w:rsid w:val="00967BEC"/>
    <w:rsid w:val="00972361"/>
    <w:rsid w:val="009759C2"/>
    <w:rsid w:val="00975F9D"/>
    <w:rsid w:val="009A2458"/>
    <w:rsid w:val="009E5D8D"/>
    <w:rsid w:val="009E7856"/>
    <w:rsid w:val="00A1176D"/>
    <w:rsid w:val="00A119A7"/>
    <w:rsid w:val="00A16DFD"/>
    <w:rsid w:val="00A2146D"/>
    <w:rsid w:val="00A232C1"/>
    <w:rsid w:val="00A44C88"/>
    <w:rsid w:val="00A60C04"/>
    <w:rsid w:val="00A748EF"/>
    <w:rsid w:val="00A77673"/>
    <w:rsid w:val="00A81563"/>
    <w:rsid w:val="00A95A45"/>
    <w:rsid w:val="00A97325"/>
    <w:rsid w:val="00AA12BA"/>
    <w:rsid w:val="00AB4776"/>
    <w:rsid w:val="00AB4E01"/>
    <w:rsid w:val="00AB5343"/>
    <w:rsid w:val="00AD525A"/>
    <w:rsid w:val="00AF72BB"/>
    <w:rsid w:val="00B00AB1"/>
    <w:rsid w:val="00B05174"/>
    <w:rsid w:val="00B115D7"/>
    <w:rsid w:val="00B14993"/>
    <w:rsid w:val="00B47873"/>
    <w:rsid w:val="00B57FB0"/>
    <w:rsid w:val="00B633D2"/>
    <w:rsid w:val="00B67C88"/>
    <w:rsid w:val="00B80690"/>
    <w:rsid w:val="00B84EC5"/>
    <w:rsid w:val="00BA1FFC"/>
    <w:rsid w:val="00BB6375"/>
    <w:rsid w:val="00BC61ED"/>
    <w:rsid w:val="00BE5832"/>
    <w:rsid w:val="00BE58AC"/>
    <w:rsid w:val="00BF2DA2"/>
    <w:rsid w:val="00C00B85"/>
    <w:rsid w:val="00C02541"/>
    <w:rsid w:val="00C04055"/>
    <w:rsid w:val="00C12687"/>
    <w:rsid w:val="00C12975"/>
    <w:rsid w:val="00C149A0"/>
    <w:rsid w:val="00C36CDB"/>
    <w:rsid w:val="00C43C9B"/>
    <w:rsid w:val="00C56F43"/>
    <w:rsid w:val="00C60C45"/>
    <w:rsid w:val="00C76217"/>
    <w:rsid w:val="00C87E40"/>
    <w:rsid w:val="00C90EB3"/>
    <w:rsid w:val="00CB4BA0"/>
    <w:rsid w:val="00CC1065"/>
    <w:rsid w:val="00CC3FC3"/>
    <w:rsid w:val="00CC5AB6"/>
    <w:rsid w:val="00CC733F"/>
    <w:rsid w:val="00CF1B41"/>
    <w:rsid w:val="00CF2F2C"/>
    <w:rsid w:val="00CF32A9"/>
    <w:rsid w:val="00CF7A97"/>
    <w:rsid w:val="00D164FF"/>
    <w:rsid w:val="00D16BB3"/>
    <w:rsid w:val="00D262A6"/>
    <w:rsid w:val="00D32DCC"/>
    <w:rsid w:val="00D37056"/>
    <w:rsid w:val="00D406D1"/>
    <w:rsid w:val="00D46459"/>
    <w:rsid w:val="00D64399"/>
    <w:rsid w:val="00D66D32"/>
    <w:rsid w:val="00D71F13"/>
    <w:rsid w:val="00D802BC"/>
    <w:rsid w:val="00D83AB2"/>
    <w:rsid w:val="00DA49C2"/>
    <w:rsid w:val="00DA720C"/>
    <w:rsid w:val="00DB1F62"/>
    <w:rsid w:val="00DC3A61"/>
    <w:rsid w:val="00DC3AA0"/>
    <w:rsid w:val="00DC612A"/>
    <w:rsid w:val="00DD4700"/>
    <w:rsid w:val="00E030CD"/>
    <w:rsid w:val="00E07C49"/>
    <w:rsid w:val="00E2481A"/>
    <w:rsid w:val="00E460ED"/>
    <w:rsid w:val="00E57005"/>
    <w:rsid w:val="00E91196"/>
    <w:rsid w:val="00EA0D21"/>
    <w:rsid w:val="00EA0F51"/>
    <w:rsid w:val="00EA71B7"/>
    <w:rsid w:val="00EB1126"/>
    <w:rsid w:val="00EB5050"/>
    <w:rsid w:val="00EE209C"/>
    <w:rsid w:val="00EE5986"/>
    <w:rsid w:val="00F00337"/>
    <w:rsid w:val="00F0067A"/>
    <w:rsid w:val="00F13D7A"/>
    <w:rsid w:val="00F13FBC"/>
    <w:rsid w:val="00F17E25"/>
    <w:rsid w:val="00F45493"/>
    <w:rsid w:val="00F51431"/>
    <w:rsid w:val="00F54AF7"/>
    <w:rsid w:val="00F65676"/>
    <w:rsid w:val="00F734D9"/>
    <w:rsid w:val="00F76612"/>
    <w:rsid w:val="00F810C3"/>
    <w:rsid w:val="00FA5A4B"/>
    <w:rsid w:val="00FD03BA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C948F"/>
  <w15:chartTrackingRefBased/>
  <w15:docId w15:val="{67938655-59A0-45F7-B974-777F6454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1B41"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91F"/>
  </w:style>
  <w:style w:type="paragraph" w:styleId="Footer">
    <w:name w:val="footer"/>
    <w:basedOn w:val="Normal"/>
    <w:link w:val="FooterChar"/>
    <w:uiPriority w:val="99"/>
    <w:unhideWhenUsed/>
    <w:rsid w:val="008D1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1F"/>
  </w:style>
  <w:style w:type="character" w:customStyle="1" w:styleId="Heading1Char">
    <w:name w:val="Heading 1 Char"/>
    <w:basedOn w:val="DefaultParagraphFont"/>
    <w:link w:val="Heading1"/>
    <w:rsid w:val="00CF1B41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1FFC"/>
    <w:pPr>
      <w:ind w:left="720"/>
      <w:contextualSpacing/>
    </w:pPr>
  </w:style>
  <w:style w:type="paragraph" w:customStyle="1" w:styleId="Default">
    <w:name w:val="Default"/>
    <w:rsid w:val="00A815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236864603789?p=7d0fGgbxlrABN5HGJ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brown@mbpz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greenwald@mbpz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eenwald\Downloads\MATS%20letterhead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81AA-3202-48E9-9BA8-910F889B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MATS letterhead template (1)</Template>
  <TotalTime>23</TotalTime>
  <Pages>2</Pages>
  <Words>419</Words>
  <Characters>2329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Macon-Bibb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L. Brown</dc:creator>
  <cp:keywords/>
  <dc:description/>
  <cp:lastModifiedBy>Michael Greenwald</cp:lastModifiedBy>
  <cp:revision>8</cp:revision>
  <cp:lastPrinted>2025-10-14T21:01:00Z</cp:lastPrinted>
  <dcterms:created xsi:type="dcterms:W3CDTF">2025-12-10T16:12:00Z</dcterms:created>
  <dcterms:modified xsi:type="dcterms:W3CDTF">2026-01-06T13:53:00Z</dcterms:modified>
</cp:coreProperties>
</file>